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862" w:rsidRDefault="00E07862" w:rsidP="006E2C34">
      <w:pPr>
        <w:spacing w:after="0"/>
        <w:jc w:val="center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E07862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Положение</w:t>
      </w: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br/>
        <w:t>о городском конкурсе бизнес-идей «Готовим проекты к инвестициям</w:t>
      </w:r>
      <w:r w:rsidR="00A22449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-2026</w:t>
      </w: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»</w:t>
      </w:r>
    </w:p>
    <w:p w:rsidR="00A13F01" w:rsidRDefault="00E07862" w:rsidP="006E2C34">
      <w:pPr>
        <w:spacing w:after="0"/>
        <w:jc w:val="center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 (</w:t>
      </w:r>
      <w:proofErr w:type="spellStart"/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стартап</w:t>
      </w:r>
      <w:proofErr w:type="spellEnd"/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-акселератор)</w:t>
      </w:r>
    </w:p>
    <w:p w:rsidR="007F2288" w:rsidRDefault="007F2288" w:rsidP="005A52C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0" w:name="bm_2_цели_и_задачи_конкурса"/>
    </w:p>
    <w:p w:rsidR="005A52C4" w:rsidRPr="005A52C4" w:rsidRDefault="005A52C4" w:rsidP="005A52C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A52C4">
        <w:rPr>
          <w:rFonts w:ascii="Times New Roman" w:eastAsia="Calibri" w:hAnsi="Times New Roman" w:cs="Times New Roman"/>
          <w:b/>
          <w:bCs/>
          <w:sz w:val="24"/>
          <w:szCs w:val="24"/>
        </w:rPr>
        <w:t>1. Общие положения</w:t>
      </w:r>
    </w:p>
    <w:p w:rsidR="00FD08FD" w:rsidRPr="00FD08FD" w:rsidRDefault="00FD08FD" w:rsidP="00FD08FD">
      <w:pPr>
        <w:spacing w:after="0" w:line="240" w:lineRule="auto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D08FD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1.1. Настоящее Положение определяет порядок организации и проведения Городского конкурса бизнес-проектов «От идеи к чеку: </w:t>
      </w:r>
      <w:proofErr w:type="spellStart"/>
      <w:r w:rsidRPr="00FD08FD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Стартап</w:t>
      </w:r>
      <w:proofErr w:type="spellEnd"/>
      <w:r w:rsidRPr="00FD08FD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-акселератор» (далее — Конкурс), его организационное и методическое обеспечение, правила участия и порядок определения </w:t>
      </w:r>
      <w:r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финалистов</w:t>
      </w:r>
      <w:r w:rsidRPr="00FD08FD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.</w:t>
      </w:r>
    </w:p>
    <w:p w:rsidR="00FD08FD" w:rsidRPr="00FD08FD" w:rsidRDefault="00FD08FD" w:rsidP="00FD08FD">
      <w:pPr>
        <w:spacing w:after="0" w:line="240" w:lineRule="auto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D08FD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1.2. Конкурс проводится с целью выявления, поддержки и подготовки наиболее перспективных </w:t>
      </w:r>
      <w:proofErr w:type="spellStart"/>
      <w:r w:rsidRPr="00FD08FD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стартап</w:t>
      </w:r>
      <w:proofErr w:type="spellEnd"/>
      <w:r w:rsidRPr="00FD08FD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-проектов для их дальнейшего масштабирования и привлечения инвестиций. </w:t>
      </w:r>
    </w:p>
    <w:p w:rsidR="00FD08FD" w:rsidRPr="005A52C4" w:rsidRDefault="00FD08FD" w:rsidP="00FD08F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>1.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5A52C4">
        <w:rPr>
          <w:rFonts w:ascii="Times New Roman" w:eastAsia="Calibri" w:hAnsi="Times New Roman" w:cs="Times New Roman"/>
          <w:sz w:val="24"/>
          <w:szCs w:val="24"/>
        </w:rPr>
        <w:t>. Ин</w:t>
      </w:r>
      <w:r>
        <w:rPr>
          <w:rFonts w:ascii="Times New Roman" w:eastAsia="Calibri" w:hAnsi="Times New Roman" w:cs="Times New Roman"/>
          <w:sz w:val="24"/>
          <w:szCs w:val="24"/>
        </w:rPr>
        <w:t>формация о Конкурсе, его этапах и</w:t>
      </w: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 финалистах публикуется в средствах массовой информации, социальных сетях и информационно-телекоммуникационной сети Интернет.</w:t>
      </w:r>
    </w:p>
    <w:p w:rsidR="00FD08FD" w:rsidRPr="00FD08FD" w:rsidRDefault="00FD08FD" w:rsidP="00FD08FD">
      <w:pPr>
        <w:spacing w:after="0" w:line="240" w:lineRule="auto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FD08FD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1.4. Рабочий язык Конкурса – русский язык.</w:t>
      </w:r>
    </w:p>
    <w:p w:rsidR="007F2288" w:rsidRDefault="007F2288" w:rsidP="005A52C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A52C4" w:rsidRPr="005A52C4" w:rsidRDefault="005A52C4" w:rsidP="005A52C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A52C4">
        <w:rPr>
          <w:rFonts w:ascii="Times New Roman" w:eastAsia="Calibri" w:hAnsi="Times New Roman" w:cs="Times New Roman"/>
          <w:b/>
          <w:bCs/>
          <w:sz w:val="24"/>
          <w:szCs w:val="24"/>
        </w:rPr>
        <w:t>2. Цели и задачи Конкурса</w:t>
      </w:r>
    </w:p>
    <w:p w:rsidR="005A52C4" w:rsidRPr="005A52C4" w:rsidRDefault="005A52C4" w:rsidP="005A52C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A52C4">
        <w:rPr>
          <w:rFonts w:ascii="Times New Roman" w:eastAsia="Calibri" w:hAnsi="Times New Roman" w:cs="Times New Roman"/>
          <w:b/>
          <w:bCs/>
          <w:sz w:val="24"/>
          <w:szCs w:val="24"/>
        </w:rPr>
        <w:t>2.1. Цель Конкурса</w:t>
      </w:r>
    </w:p>
    <w:p w:rsidR="005A52C4" w:rsidRPr="005A52C4" w:rsidRDefault="005A52C4" w:rsidP="005A52C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Создание условий для подготовки перспективных бизнес-проектов и </w:t>
      </w:r>
      <w:proofErr w:type="spellStart"/>
      <w:r w:rsidRPr="005A52C4">
        <w:rPr>
          <w:rFonts w:ascii="Times New Roman" w:eastAsia="Calibri" w:hAnsi="Times New Roman" w:cs="Times New Roman"/>
          <w:sz w:val="24"/>
          <w:szCs w:val="24"/>
        </w:rPr>
        <w:t>стартапов</w:t>
      </w:r>
      <w:proofErr w:type="spellEnd"/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 к инвестированию, коммерциализации и участию в </w:t>
      </w:r>
      <w:r w:rsidR="007F3C4C">
        <w:rPr>
          <w:rFonts w:ascii="Times New Roman" w:eastAsia="Calibri" w:hAnsi="Times New Roman" w:cs="Times New Roman"/>
          <w:sz w:val="24"/>
          <w:szCs w:val="24"/>
        </w:rPr>
        <w:t xml:space="preserve">региональных и </w:t>
      </w:r>
      <w:r w:rsidRPr="005A52C4">
        <w:rPr>
          <w:rFonts w:ascii="Times New Roman" w:eastAsia="Calibri" w:hAnsi="Times New Roman" w:cs="Times New Roman"/>
          <w:sz w:val="24"/>
          <w:szCs w:val="24"/>
        </w:rPr>
        <w:t>федеральных программах поддержки предпринимательства.</w:t>
      </w:r>
    </w:p>
    <w:p w:rsidR="005A52C4" w:rsidRPr="005A52C4" w:rsidRDefault="005A52C4" w:rsidP="005A52C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A52C4">
        <w:rPr>
          <w:rFonts w:ascii="Times New Roman" w:eastAsia="Calibri" w:hAnsi="Times New Roman" w:cs="Times New Roman"/>
          <w:b/>
          <w:bCs/>
          <w:sz w:val="24"/>
          <w:szCs w:val="24"/>
        </w:rPr>
        <w:t>2.2. Задачи Конкурса</w:t>
      </w:r>
    </w:p>
    <w:p w:rsidR="005A52C4" w:rsidRPr="005A52C4" w:rsidRDefault="005A52C4" w:rsidP="005A52C4">
      <w:pPr>
        <w:numPr>
          <w:ilvl w:val="0"/>
          <w:numId w:val="20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развитие предпринимательских компетенций участников; </w:t>
      </w:r>
    </w:p>
    <w:p w:rsidR="005A52C4" w:rsidRPr="005A52C4" w:rsidRDefault="005A52C4" w:rsidP="005A52C4">
      <w:pPr>
        <w:numPr>
          <w:ilvl w:val="0"/>
          <w:numId w:val="20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выявление перспективных бизнес-идей и </w:t>
      </w:r>
      <w:proofErr w:type="spellStart"/>
      <w:r w:rsidRPr="005A52C4">
        <w:rPr>
          <w:rFonts w:ascii="Times New Roman" w:eastAsia="Calibri" w:hAnsi="Times New Roman" w:cs="Times New Roman"/>
          <w:sz w:val="24"/>
          <w:szCs w:val="24"/>
        </w:rPr>
        <w:t>стартапов</w:t>
      </w:r>
      <w:proofErr w:type="spellEnd"/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; </w:t>
      </w:r>
    </w:p>
    <w:p w:rsidR="005A52C4" w:rsidRPr="005A52C4" w:rsidRDefault="005A52C4" w:rsidP="005A52C4">
      <w:pPr>
        <w:numPr>
          <w:ilvl w:val="0"/>
          <w:numId w:val="20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обучение основам подготовки </w:t>
      </w:r>
      <w:proofErr w:type="spellStart"/>
      <w:r w:rsidRPr="005A52C4">
        <w:rPr>
          <w:rFonts w:ascii="Times New Roman" w:eastAsia="Calibri" w:hAnsi="Times New Roman" w:cs="Times New Roman"/>
          <w:sz w:val="24"/>
          <w:szCs w:val="24"/>
        </w:rPr>
        <w:t>Pitch</w:t>
      </w:r>
      <w:proofErr w:type="spellEnd"/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A52C4">
        <w:rPr>
          <w:rFonts w:ascii="Times New Roman" w:eastAsia="Calibri" w:hAnsi="Times New Roman" w:cs="Times New Roman"/>
          <w:sz w:val="24"/>
          <w:szCs w:val="24"/>
        </w:rPr>
        <w:t>Deck</w:t>
      </w:r>
      <w:proofErr w:type="spellEnd"/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 и публичной защиты проектов; </w:t>
      </w:r>
    </w:p>
    <w:p w:rsidR="005A52C4" w:rsidRPr="005A52C4" w:rsidRDefault="005A52C4" w:rsidP="005A52C4">
      <w:pPr>
        <w:numPr>
          <w:ilvl w:val="0"/>
          <w:numId w:val="20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помощь в создании и тестировании MVP; </w:t>
      </w:r>
    </w:p>
    <w:p w:rsidR="005A52C4" w:rsidRPr="005A52C4" w:rsidRDefault="005A52C4" w:rsidP="005A52C4">
      <w:pPr>
        <w:numPr>
          <w:ilvl w:val="0"/>
          <w:numId w:val="20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подготовка проектов к получению инвестиций, грантов и государственной поддержки; </w:t>
      </w:r>
    </w:p>
    <w:p w:rsidR="005A52C4" w:rsidRPr="005A52C4" w:rsidRDefault="005A52C4" w:rsidP="005A52C4">
      <w:pPr>
        <w:numPr>
          <w:ilvl w:val="0"/>
          <w:numId w:val="20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формирование регионального сообщества молодых предпринимателей и </w:t>
      </w:r>
      <w:proofErr w:type="spellStart"/>
      <w:r w:rsidRPr="005A52C4">
        <w:rPr>
          <w:rFonts w:ascii="Times New Roman" w:eastAsia="Calibri" w:hAnsi="Times New Roman" w:cs="Times New Roman"/>
          <w:sz w:val="24"/>
          <w:szCs w:val="24"/>
        </w:rPr>
        <w:t>фаундеров</w:t>
      </w:r>
      <w:proofErr w:type="spellEnd"/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; </w:t>
      </w:r>
    </w:p>
    <w:p w:rsidR="005A52C4" w:rsidRPr="005A52C4" w:rsidRDefault="005A52C4" w:rsidP="005A52C4">
      <w:pPr>
        <w:numPr>
          <w:ilvl w:val="0"/>
          <w:numId w:val="20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сопровождение участников при подаче заявок на федеральные и региональные программы поддержки. </w:t>
      </w:r>
    </w:p>
    <w:p w:rsidR="007F2288" w:rsidRDefault="007F2288" w:rsidP="005A52C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A52C4" w:rsidRPr="005A52C4" w:rsidRDefault="005A52C4" w:rsidP="005A52C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A52C4">
        <w:rPr>
          <w:rFonts w:ascii="Times New Roman" w:eastAsia="Calibri" w:hAnsi="Times New Roman" w:cs="Times New Roman"/>
          <w:b/>
          <w:bCs/>
          <w:sz w:val="24"/>
          <w:szCs w:val="24"/>
        </w:rPr>
        <w:t>3. Организаторы Конкурса</w:t>
      </w:r>
    </w:p>
    <w:p w:rsidR="005A52C4" w:rsidRPr="005A52C4" w:rsidRDefault="005A52C4" w:rsidP="005A52C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3.1. Организатором Конкурса является </w:t>
      </w:r>
      <w:proofErr w:type="spellStart"/>
      <w:r w:rsidRPr="005A52C4">
        <w:rPr>
          <w:rFonts w:ascii="Times New Roman" w:eastAsia="Calibri" w:hAnsi="Times New Roman" w:cs="Times New Roman"/>
          <w:sz w:val="24"/>
          <w:szCs w:val="24"/>
        </w:rPr>
        <w:t>коворкинг</w:t>
      </w:r>
      <w:proofErr w:type="spellEnd"/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A52C4">
        <w:rPr>
          <w:rFonts w:ascii="Times New Roman" w:eastAsia="Calibri" w:hAnsi="Times New Roman" w:cs="Times New Roman"/>
          <w:sz w:val="24"/>
          <w:szCs w:val="24"/>
        </w:rPr>
        <w:t>Home</w:t>
      </w:r>
      <w:proofErr w:type="spellEnd"/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A52C4">
        <w:rPr>
          <w:rFonts w:ascii="Times New Roman" w:eastAsia="Calibri" w:hAnsi="Times New Roman" w:cs="Times New Roman"/>
          <w:sz w:val="24"/>
          <w:szCs w:val="24"/>
        </w:rPr>
        <w:t>Office</w:t>
      </w:r>
      <w:proofErr w:type="spellEnd"/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 совместно с партнерами:</w:t>
      </w:r>
    </w:p>
    <w:p w:rsidR="007F3C4C" w:rsidRPr="007F3C4C" w:rsidRDefault="007F3C4C" w:rsidP="007F3C4C">
      <w:pPr>
        <w:numPr>
          <w:ilvl w:val="0"/>
          <w:numId w:val="11"/>
        </w:num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F3C4C">
        <w:rPr>
          <w:rFonts w:ascii="Times New Roman" w:eastAsia="Calibri" w:hAnsi="Times New Roman" w:cs="Times New Roman"/>
          <w:bCs/>
          <w:sz w:val="24"/>
          <w:szCs w:val="24"/>
        </w:rPr>
        <w:t>Управление экономического развития и поддержки предпринимательства Исполнительного комитета г. Набережные Челны;</w:t>
      </w:r>
    </w:p>
    <w:p w:rsidR="007F3C4C" w:rsidRPr="007F3C4C" w:rsidRDefault="007F3C4C" w:rsidP="007F3C4C">
      <w:pPr>
        <w:numPr>
          <w:ilvl w:val="0"/>
          <w:numId w:val="11"/>
        </w:num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F3C4C">
        <w:rPr>
          <w:rFonts w:ascii="Times New Roman" w:eastAsia="Calibri" w:hAnsi="Times New Roman" w:cs="Times New Roman"/>
          <w:bCs/>
          <w:sz w:val="24"/>
          <w:szCs w:val="24"/>
        </w:rPr>
        <w:t>Союз «Торгово-промышленная палата города Набережные Челны Республики Татарстан»;</w:t>
      </w:r>
    </w:p>
    <w:p w:rsidR="007F3C4C" w:rsidRPr="007F3C4C" w:rsidRDefault="007F3C4C" w:rsidP="007F3C4C">
      <w:pPr>
        <w:numPr>
          <w:ilvl w:val="0"/>
          <w:numId w:val="11"/>
        </w:num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F3C4C">
        <w:rPr>
          <w:rFonts w:ascii="Times New Roman" w:eastAsia="Calibri" w:hAnsi="Times New Roman" w:cs="Times New Roman"/>
          <w:bCs/>
          <w:sz w:val="24"/>
          <w:szCs w:val="24"/>
        </w:rPr>
        <w:t>АНО ДПО «Региональный кадровый центр»;</w:t>
      </w:r>
    </w:p>
    <w:p w:rsidR="007F3C4C" w:rsidRPr="007F3C4C" w:rsidRDefault="007F3C4C" w:rsidP="007F3C4C">
      <w:pPr>
        <w:numPr>
          <w:ilvl w:val="0"/>
          <w:numId w:val="11"/>
        </w:num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F3C4C">
        <w:rPr>
          <w:rFonts w:ascii="Times New Roman" w:eastAsia="Calibri" w:hAnsi="Times New Roman" w:cs="Times New Roman"/>
          <w:bCs/>
          <w:sz w:val="24"/>
          <w:szCs w:val="24"/>
        </w:rPr>
        <w:t>Ассоциация «Бизнес-тренеры Набережные Челны» (по согласованию).</w:t>
      </w:r>
    </w:p>
    <w:p w:rsidR="008C5FB0" w:rsidRDefault="005A52C4" w:rsidP="005A52C4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>3.2. Для организации и проведения Конкурса создается организационный комитет (далее — Оргкомитет)</w:t>
      </w:r>
      <w:r w:rsidR="007F3C4C">
        <w:rPr>
          <w:rFonts w:ascii="Times New Roman" w:eastAsia="Calibri" w:hAnsi="Times New Roman" w:cs="Times New Roman"/>
          <w:sz w:val="24"/>
          <w:szCs w:val="24"/>
        </w:rPr>
        <w:t>,</w:t>
      </w:r>
      <w:r w:rsidR="007F3C4C" w:rsidRPr="007F3C4C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 </w:t>
      </w:r>
      <w:r w:rsidR="007F3C4C" w:rsidRPr="007F3C4C">
        <w:rPr>
          <w:rFonts w:ascii="Times New Roman" w:eastAsia="Calibri" w:hAnsi="Times New Roman" w:cs="Times New Roman"/>
          <w:bCs/>
          <w:sz w:val="24"/>
          <w:szCs w:val="24"/>
        </w:rPr>
        <w:t xml:space="preserve">в состав которого входят представители организаторов и партнёров. </w:t>
      </w:r>
    </w:p>
    <w:p w:rsidR="005A52C4" w:rsidRPr="005A52C4" w:rsidRDefault="005A52C4" w:rsidP="005A52C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>3.3. Оргкомитет:</w:t>
      </w:r>
    </w:p>
    <w:p w:rsidR="005A52C4" w:rsidRPr="005A52C4" w:rsidRDefault="005A52C4" w:rsidP="005A52C4">
      <w:pPr>
        <w:numPr>
          <w:ilvl w:val="0"/>
          <w:numId w:val="2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осуществляет прием и обработку заявок; </w:t>
      </w:r>
    </w:p>
    <w:p w:rsidR="005A52C4" w:rsidRPr="005A52C4" w:rsidRDefault="005A52C4" w:rsidP="005A52C4">
      <w:pPr>
        <w:numPr>
          <w:ilvl w:val="0"/>
          <w:numId w:val="2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организует экспертный отбор; </w:t>
      </w:r>
    </w:p>
    <w:p w:rsidR="005A52C4" w:rsidRPr="005A52C4" w:rsidRDefault="005A52C4" w:rsidP="005A52C4">
      <w:pPr>
        <w:numPr>
          <w:ilvl w:val="0"/>
          <w:numId w:val="2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формирует состав кураторов и экспертного жюри; </w:t>
      </w:r>
    </w:p>
    <w:p w:rsidR="005A52C4" w:rsidRPr="005A52C4" w:rsidRDefault="005A52C4" w:rsidP="005A52C4">
      <w:pPr>
        <w:numPr>
          <w:ilvl w:val="0"/>
          <w:numId w:val="2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определяет финалистов Конкурса; </w:t>
      </w:r>
    </w:p>
    <w:p w:rsidR="005A52C4" w:rsidRPr="005A52C4" w:rsidRDefault="005A52C4" w:rsidP="005A52C4">
      <w:pPr>
        <w:numPr>
          <w:ilvl w:val="0"/>
          <w:numId w:val="2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организует финальную защиту проектов. </w:t>
      </w:r>
    </w:p>
    <w:p w:rsidR="008C5FB0" w:rsidRPr="008C5FB0" w:rsidRDefault="005A52C4" w:rsidP="008C5F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>3.4. Для оценки проектов формируется экспертное жюри</w:t>
      </w:r>
      <w:r w:rsidR="008C5FB0">
        <w:rPr>
          <w:rFonts w:ascii="Times New Roman" w:eastAsia="Calibri" w:hAnsi="Times New Roman" w:cs="Times New Roman"/>
          <w:sz w:val="24"/>
          <w:szCs w:val="24"/>
        </w:rPr>
        <w:t>,</w:t>
      </w: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C5FB0" w:rsidRPr="008C5FB0">
        <w:rPr>
          <w:rFonts w:ascii="Times New Roman" w:eastAsia="Calibri" w:hAnsi="Times New Roman" w:cs="Times New Roman"/>
          <w:sz w:val="24"/>
          <w:szCs w:val="24"/>
        </w:rPr>
        <w:t>в состав которого входят представители</w:t>
      </w:r>
      <w:r w:rsidR="008C5FB0" w:rsidRPr="005A52C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3C4C" w:rsidRPr="007F3C4C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организаторов</w:t>
      </w:r>
      <w:r w:rsidR="007F3C4C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 и партнеров, </w:t>
      </w:r>
      <w:r w:rsidR="008C5FB0" w:rsidRPr="008C5FB0">
        <w:rPr>
          <w:rFonts w:ascii="Times New Roman" w:eastAsia="Calibri" w:hAnsi="Times New Roman" w:cs="Times New Roman"/>
          <w:sz w:val="24"/>
          <w:szCs w:val="24"/>
        </w:rPr>
        <w:t xml:space="preserve">опытные предприниматели, инвесторы и эксперты в области развития </w:t>
      </w:r>
      <w:proofErr w:type="spellStart"/>
      <w:r w:rsidR="008C5FB0" w:rsidRPr="008C5FB0">
        <w:rPr>
          <w:rFonts w:ascii="Times New Roman" w:eastAsia="Calibri" w:hAnsi="Times New Roman" w:cs="Times New Roman"/>
          <w:sz w:val="24"/>
          <w:szCs w:val="24"/>
        </w:rPr>
        <w:t>стартапов</w:t>
      </w:r>
      <w:proofErr w:type="spellEnd"/>
      <w:r w:rsidR="008C5FB0" w:rsidRPr="008C5F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F4431" w:rsidRPr="009B60F2" w:rsidRDefault="008C5FB0" w:rsidP="008F44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3.5.</w:t>
      </w:r>
      <w:r w:rsidR="007F3C4C" w:rsidRPr="007F3C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F4431" w:rsidRPr="009B60F2">
        <w:rPr>
          <w:rFonts w:ascii="Times New Roman" w:eastAsia="Calibri" w:hAnsi="Times New Roman" w:cs="Times New Roman"/>
          <w:sz w:val="24"/>
          <w:szCs w:val="24"/>
        </w:rPr>
        <w:t>Организатор вправе:</w:t>
      </w:r>
    </w:p>
    <w:p w:rsidR="008F4431" w:rsidRPr="009B60F2" w:rsidRDefault="008F4431" w:rsidP="008F4431">
      <w:pPr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B60F2">
        <w:rPr>
          <w:rFonts w:ascii="Times New Roman" w:eastAsia="Calibri" w:hAnsi="Times New Roman" w:cs="Times New Roman"/>
          <w:sz w:val="24"/>
          <w:szCs w:val="24"/>
        </w:rPr>
        <w:t>определять порядок, сроки и формат проведения Конкурса;</w:t>
      </w:r>
    </w:p>
    <w:p w:rsidR="008F4431" w:rsidRPr="009B60F2" w:rsidRDefault="008F4431" w:rsidP="008F4431">
      <w:pPr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B60F2">
        <w:rPr>
          <w:rFonts w:ascii="Times New Roman" w:eastAsia="Calibri" w:hAnsi="Times New Roman" w:cs="Times New Roman"/>
          <w:sz w:val="24"/>
          <w:szCs w:val="24"/>
        </w:rPr>
        <w:t>устанавливать перечень необходимых документов и материалов;</w:t>
      </w:r>
    </w:p>
    <w:p w:rsidR="008F4431" w:rsidRPr="009B60F2" w:rsidRDefault="008F4431" w:rsidP="008F4431">
      <w:pPr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B60F2">
        <w:rPr>
          <w:rFonts w:ascii="Times New Roman" w:eastAsia="Calibri" w:hAnsi="Times New Roman" w:cs="Times New Roman"/>
          <w:sz w:val="24"/>
          <w:szCs w:val="24"/>
        </w:rPr>
        <w:t>отклонять заявки, не соответствующие условиям Конкурса;</w:t>
      </w:r>
    </w:p>
    <w:p w:rsidR="008F4431" w:rsidRPr="009B60F2" w:rsidRDefault="008F4431" w:rsidP="008F4431">
      <w:pPr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B60F2">
        <w:rPr>
          <w:rFonts w:ascii="Times New Roman" w:eastAsia="Calibri" w:hAnsi="Times New Roman" w:cs="Times New Roman"/>
          <w:sz w:val="24"/>
          <w:szCs w:val="24"/>
        </w:rPr>
        <w:t>прекращать участие лица в Конкурсе в случае нарушения требований настоящего Положения;</w:t>
      </w:r>
    </w:p>
    <w:p w:rsidR="006E2C34" w:rsidRDefault="008F4431" w:rsidP="006E2C34">
      <w:pPr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B60F2">
        <w:rPr>
          <w:rFonts w:ascii="Times New Roman" w:eastAsia="Calibri" w:hAnsi="Times New Roman" w:cs="Times New Roman"/>
          <w:sz w:val="24"/>
          <w:szCs w:val="24"/>
        </w:rPr>
        <w:t>использовать обезличенные и/или согласованные участником сведения о проекте в информационных, презентационных и отчетных целях;</w:t>
      </w:r>
    </w:p>
    <w:p w:rsidR="008F4431" w:rsidRPr="006E2C34" w:rsidRDefault="006E2C34" w:rsidP="006E2C34">
      <w:pPr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E2C34">
        <w:rPr>
          <w:rFonts w:ascii="Times New Roman" w:eastAsia="Calibri" w:hAnsi="Times New Roman" w:cs="Times New Roman"/>
          <w:sz w:val="24"/>
          <w:szCs w:val="24"/>
        </w:rPr>
        <w:t>изменять состав экспертов, привлекать внешних специалистов и назначать кура</w:t>
      </w:r>
      <w:r>
        <w:rPr>
          <w:rFonts w:ascii="Times New Roman" w:eastAsia="Calibri" w:hAnsi="Times New Roman" w:cs="Times New Roman"/>
          <w:sz w:val="24"/>
          <w:szCs w:val="24"/>
        </w:rPr>
        <w:t>торов по отдельным направлениям;</w:t>
      </w:r>
    </w:p>
    <w:p w:rsidR="008F4431" w:rsidRPr="009B60F2" w:rsidRDefault="008F4431" w:rsidP="008F4431">
      <w:pPr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B60F2">
        <w:rPr>
          <w:rFonts w:ascii="Times New Roman" w:eastAsia="Calibri" w:hAnsi="Times New Roman" w:cs="Times New Roman"/>
          <w:sz w:val="24"/>
          <w:szCs w:val="24"/>
        </w:rPr>
        <w:t xml:space="preserve">рекомендовать отдельные проекты к участию во внешних конкурсах, </w:t>
      </w:r>
      <w:proofErr w:type="spellStart"/>
      <w:r w:rsidRPr="009B60F2">
        <w:rPr>
          <w:rFonts w:ascii="Times New Roman" w:eastAsia="Calibri" w:hAnsi="Times New Roman" w:cs="Times New Roman"/>
          <w:sz w:val="24"/>
          <w:szCs w:val="24"/>
        </w:rPr>
        <w:t>грантовых</w:t>
      </w:r>
      <w:proofErr w:type="spellEnd"/>
      <w:r w:rsidRPr="009B60F2">
        <w:rPr>
          <w:rFonts w:ascii="Times New Roman" w:eastAsia="Calibri" w:hAnsi="Times New Roman" w:cs="Times New Roman"/>
          <w:sz w:val="24"/>
          <w:szCs w:val="24"/>
        </w:rPr>
        <w:t xml:space="preserve"> программах, акселераторах и инвестиционных сессиях.</w:t>
      </w:r>
    </w:p>
    <w:p w:rsidR="008F4431" w:rsidRPr="00E07862" w:rsidRDefault="008F4431" w:rsidP="008F4431">
      <w:pPr>
        <w:spacing w:after="0" w:line="240" w:lineRule="auto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</w:p>
    <w:p w:rsidR="005A52C4" w:rsidRPr="005A52C4" w:rsidRDefault="005A52C4" w:rsidP="005A52C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A52C4">
        <w:rPr>
          <w:rFonts w:ascii="Times New Roman" w:eastAsia="Calibri" w:hAnsi="Times New Roman" w:cs="Times New Roman"/>
          <w:b/>
          <w:bCs/>
          <w:sz w:val="24"/>
          <w:szCs w:val="24"/>
        </w:rPr>
        <w:t>4. Участники Конкурса</w:t>
      </w:r>
    </w:p>
    <w:p w:rsidR="005A52C4" w:rsidRPr="005A52C4" w:rsidRDefault="005A52C4" w:rsidP="005A52C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>4.1. Участниками Конкурса могут быть:</w:t>
      </w:r>
    </w:p>
    <w:p w:rsidR="005A52C4" w:rsidRPr="005A52C4" w:rsidRDefault="005A52C4" w:rsidP="005A52C4">
      <w:pPr>
        <w:numPr>
          <w:ilvl w:val="0"/>
          <w:numId w:val="2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физические лица; </w:t>
      </w:r>
    </w:p>
    <w:p w:rsidR="005A52C4" w:rsidRPr="005A52C4" w:rsidRDefault="005A52C4" w:rsidP="005A52C4">
      <w:pPr>
        <w:numPr>
          <w:ilvl w:val="0"/>
          <w:numId w:val="2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5A52C4">
        <w:rPr>
          <w:rFonts w:ascii="Times New Roman" w:eastAsia="Calibri" w:hAnsi="Times New Roman" w:cs="Times New Roman"/>
          <w:sz w:val="24"/>
          <w:szCs w:val="24"/>
        </w:rPr>
        <w:t>самозанятые</w:t>
      </w:r>
      <w:proofErr w:type="spellEnd"/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; </w:t>
      </w:r>
    </w:p>
    <w:p w:rsidR="005A52C4" w:rsidRPr="005A52C4" w:rsidRDefault="005A52C4" w:rsidP="005A52C4">
      <w:pPr>
        <w:numPr>
          <w:ilvl w:val="0"/>
          <w:numId w:val="2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индивидуальные предприниматели; </w:t>
      </w:r>
    </w:p>
    <w:p w:rsidR="005A52C4" w:rsidRPr="005A52C4" w:rsidRDefault="005A52C4" w:rsidP="005A52C4">
      <w:pPr>
        <w:numPr>
          <w:ilvl w:val="0"/>
          <w:numId w:val="2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юридические лица; </w:t>
      </w:r>
    </w:p>
    <w:p w:rsidR="005A52C4" w:rsidRPr="005A52C4" w:rsidRDefault="005A52C4" w:rsidP="005A52C4">
      <w:pPr>
        <w:numPr>
          <w:ilvl w:val="0"/>
          <w:numId w:val="2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команды </w:t>
      </w:r>
      <w:proofErr w:type="spellStart"/>
      <w:r w:rsidRPr="005A52C4">
        <w:rPr>
          <w:rFonts w:ascii="Times New Roman" w:eastAsia="Calibri" w:hAnsi="Times New Roman" w:cs="Times New Roman"/>
          <w:sz w:val="24"/>
          <w:szCs w:val="24"/>
        </w:rPr>
        <w:t>стартапов</w:t>
      </w:r>
      <w:proofErr w:type="spellEnd"/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; </w:t>
      </w:r>
    </w:p>
    <w:p w:rsidR="005A52C4" w:rsidRPr="005A52C4" w:rsidRDefault="005A52C4" w:rsidP="005A52C4">
      <w:pPr>
        <w:numPr>
          <w:ilvl w:val="0"/>
          <w:numId w:val="2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авторы инновационных, социальных, технологических и коммерческих проектов. </w:t>
      </w:r>
    </w:p>
    <w:p w:rsidR="005A52C4" w:rsidRPr="005A52C4" w:rsidRDefault="005A52C4" w:rsidP="005A52C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>4.2. Возраст участников — от 18 лет.</w:t>
      </w:r>
    </w:p>
    <w:p w:rsidR="005A52C4" w:rsidRPr="005A52C4" w:rsidRDefault="005A52C4" w:rsidP="005A52C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>4.3. Приоритет предоставляется участникам из Республики Татарстан.</w:t>
      </w:r>
    </w:p>
    <w:p w:rsidR="005A52C4" w:rsidRPr="005A52C4" w:rsidRDefault="005A52C4" w:rsidP="005A52C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>4.4. Участие в Конкурсе является добровольным и бесплатным.</w:t>
      </w:r>
    </w:p>
    <w:p w:rsidR="006E2C34" w:rsidRPr="005A52C4" w:rsidRDefault="005A52C4" w:rsidP="006E2C3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4.5. </w:t>
      </w:r>
      <w:r w:rsidR="006E2C34" w:rsidRPr="005A52C4">
        <w:rPr>
          <w:rFonts w:ascii="Times New Roman" w:eastAsia="Calibri" w:hAnsi="Times New Roman" w:cs="Times New Roman"/>
          <w:sz w:val="24"/>
          <w:szCs w:val="24"/>
        </w:rPr>
        <w:t>В рамках акселератора участникам может предоставляться:</w:t>
      </w:r>
    </w:p>
    <w:p w:rsidR="006E2C34" w:rsidRPr="005A52C4" w:rsidRDefault="006E2C34" w:rsidP="006E2C34">
      <w:pPr>
        <w:numPr>
          <w:ilvl w:val="0"/>
          <w:numId w:val="2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консультационная поддержка; </w:t>
      </w:r>
    </w:p>
    <w:p w:rsidR="006E2C34" w:rsidRPr="005A52C4" w:rsidRDefault="006E2C34" w:rsidP="006E2C34">
      <w:pPr>
        <w:numPr>
          <w:ilvl w:val="0"/>
          <w:numId w:val="2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помощь в подготовке </w:t>
      </w:r>
      <w:proofErr w:type="spellStart"/>
      <w:r w:rsidRPr="005A52C4">
        <w:rPr>
          <w:rFonts w:ascii="Times New Roman" w:eastAsia="Calibri" w:hAnsi="Times New Roman" w:cs="Times New Roman"/>
          <w:sz w:val="24"/>
          <w:szCs w:val="24"/>
        </w:rPr>
        <w:t>Pitch</w:t>
      </w:r>
      <w:proofErr w:type="spellEnd"/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A52C4">
        <w:rPr>
          <w:rFonts w:ascii="Times New Roman" w:eastAsia="Calibri" w:hAnsi="Times New Roman" w:cs="Times New Roman"/>
          <w:sz w:val="24"/>
          <w:szCs w:val="24"/>
        </w:rPr>
        <w:t>Deck</w:t>
      </w:r>
      <w:proofErr w:type="spellEnd"/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; </w:t>
      </w:r>
    </w:p>
    <w:p w:rsidR="006E2C34" w:rsidRPr="005A52C4" w:rsidRDefault="006E2C34" w:rsidP="006E2C34">
      <w:pPr>
        <w:numPr>
          <w:ilvl w:val="0"/>
          <w:numId w:val="2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помощь в упаковке MVP; </w:t>
      </w:r>
    </w:p>
    <w:p w:rsidR="006E2C34" w:rsidRPr="005A52C4" w:rsidRDefault="006E2C34" w:rsidP="006E2C34">
      <w:pPr>
        <w:numPr>
          <w:ilvl w:val="0"/>
          <w:numId w:val="2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консультации по бизнес-модели; </w:t>
      </w:r>
    </w:p>
    <w:p w:rsidR="006E2C34" w:rsidRPr="005A52C4" w:rsidRDefault="006E2C34" w:rsidP="006E2C34">
      <w:pPr>
        <w:numPr>
          <w:ilvl w:val="0"/>
          <w:numId w:val="2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подготовка к публичным выступлениям; </w:t>
      </w:r>
    </w:p>
    <w:p w:rsidR="006E2C34" w:rsidRPr="005A52C4" w:rsidRDefault="006E2C34" w:rsidP="006E2C34">
      <w:pPr>
        <w:numPr>
          <w:ilvl w:val="0"/>
          <w:numId w:val="2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экспертная обратная связь; </w:t>
      </w:r>
    </w:p>
    <w:p w:rsidR="006E2C34" w:rsidRPr="005A52C4" w:rsidRDefault="006E2C34" w:rsidP="006E2C34">
      <w:pPr>
        <w:numPr>
          <w:ilvl w:val="0"/>
          <w:numId w:val="2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сопровождение при участии в </w:t>
      </w:r>
      <w:proofErr w:type="spellStart"/>
      <w:r w:rsidRPr="005A52C4">
        <w:rPr>
          <w:rFonts w:ascii="Times New Roman" w:eastAsia="Calibri" w:hAnsi="Times New Roman" w:cs="Times New Roman"/>
          <w:sz w:val="24"/>
          <w:szCs w:val="24"/>
        </w:rPr>
        <w:t>грантовых</w:t>
      </w:r>
      <w:proofErr w:type="spellEnd"/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 программах и конкурсах. </w:t>
      </w:r>
    </w:p>
    <w:p w:rsidR="005A52C4" w:rsidRPr="005A52C4" w:rsidRDefault="006E2C34" w:rsidP="005A52C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4.6. </w:t>
      </w:r>
      <w:r w:rsidR="005A52C4" w:rsidRPr="005A52C4">
        <w:rPr>
          <w:rFonts w:ascii="Times New Roman" w:eastAsia="Calibri" w:hAnsi="Times New Roman" w:cs="Times New Roman"/>
          <w:sz w:val="24"/>
          <w:szCs w:val="24"/>
        </w:rPr>
        <w:t>Участник Конкурса подтверждает согласие на обработку персональных данных в соответствии с законодательством Российской Федерации.</w:t>
      </w:r>
    </w:p>
    <w:p w:rsidR="007F2288" w:rsidRDefault="007F2288" w:rsidP="005A52C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A52C4" w:rsidRPr="005A52C4" w:rsidRDefault="006E2C34" w:rsidP="005A52C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5</w:t>
      </w:r>
      <w:r w:rsidR="005A52C4" w:rsidRPr="005A52C4">
        <w:rPr>
          <w:rFonts w:ascii="Times New Roman" w:eastAsia="Calibri" w:hAnsi="Times New Roman" w:cs="Times New Roman"/>
          <w:b/>
          <w:bCs/>
          <w:sz w:val="24"/>
          <w:szCs w:val="24"/>
        </w:rPr>
        <w:t>. Этапы проведения Конкурса</w:t>
      </w:r>
    </w:p>
    <w:p w:rsidR="005A52C4" w:rsidRPr="005A52C4" w:rsidRDefault="006E2C34" w:rsidP="005A52C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5</w:t>
      </w:r>
      <w:r w:rsidR="005A52C4" w:rsidRPr="005A52C4">
        <w:rPr>
          <w:rFonts w:ascii="Times New Roman" w:eastAsia="Calibri" w:hAnsi="Times New Roman" w:cs="Times New Roman"/>
          <w:b/>
          <w:bCs/>
          <w:sz w:val="24"/>
          <w:szCs w:val="24"/>
        </w:rPr>
        <w:t>.1. Конкурс проводится в 3 этапа:</w:t>
      </w:r>
    </w:p>
    <w:p w:rsidR="008C5FB0" w:rsidRPr="00E07862" w:rsidRDefault="008C5FB0" w:rsidP="008C5FB0">
      <w:pPr>
        <w:spacing w:after="0" w:line="240" w:lineRule="auto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8C5FB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 этап – заполнение анкеты (заочный)</w:t>
      </w:r>
      <w:r w:rsidRPr="008C5FB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br/>
      </w: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Срок: до 30 мая 2026 года включительно.</w:t>
      </w: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br/>
        <w:t>Участник заполняет анкету по ссылке, предоставляемой Оргкомитетом. Анкета включает:</w:t>
      </w:r>
    </w:p>
    <w:p w:rsidR="008C5FB0" w:rsidRPr="00E07862" w:rsidRDefault="008C5FB0" w:rsidP="008C5FB0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личные данные </w:t>
      </w:r>
      <w:proofErr w:type="spellStart"/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фаундера</w:t>
      </w:r>
      <w:proofErr w:type="spellEnd"/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 (ФИО, контакты, профессиональный </w:t>
      </w:r>
      <w:proofErr w:type="spellStart"/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бэкграунд</w:t>
      </w:r>
      <w:proofErr w:type="spellEnd"/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);</w:t>
      </w:r>
    </w:p>
    <w:p w:rsidR="008C5FB0" w:rsidRPr="00E07862" w:rsidRDefault="008C5FB0" w:rsidP="008C5FB0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описание проекта: проблема, решение, стадия (идея, бизнес-модель, MVP, первые продажи);</w:t>
      </w:r>
    </w:p>
    <w:p w:rsidR="008C5FB0" w:rsidRPr="00E07862" w:rsidRDefault="008C5FB0" w:rsidP="008C5FB0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экономика: целевая аудитория, конкуренты, предполагаемая монетизация;</w:t>
      </w:r>
    </w:p>
    <w:p w:rsidR="008C5FB0" w:rsidRPr="00E07862" w:rsidRDefault="008C5FB0" w:rsidP="008C5FB0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команда и запрос: сколько средств требуется на следующий шаг;</w:t>
      </w:r>
    </w:p>
    <w:p w:rsidR="008C5FB0" w:rsidRPr="00E07862" w:rsidRDefault="008C5FB0" w:rsidP="008C5FB0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юридический статус проекта.</w:t>
      </w:r>
    </w:p>
    <w:p w:rsidR="008C5FB0" w:rsidRPr="00E07862" w:rsidRDefault="008C5FB0" w:rsidP="008C5FB0">
      <w:pPr>
        <w:spacing w:after="0" w:line="240" w:lineRule="auto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8C5FB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 этап – собеседование с куратором (очно / онлайн)</w:t>
      </w: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br/>
        <w:t>Срок проведения: 1–10 июня 2026 года.</w:t>
      </w: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br/>
        <w:t xml:space="preserve">Оргкомитет отбирает не более 30 проектов по итогам анкетирования. С каждым </w:t>
      </w:r>
      <w:proofErr w:type="spellStart"/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фаундером</w:t>
      </w:r>
      <w:proofErr w:type="spellEnd"/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 проводится глубинное интервью (до 30 минут) для оценки:</w:t>
      </w:r>
    </w:p>
    <w:p w:rsidR="008C5FB0" w:rsidRPr="00E07862" w:rsidRDefault="008C5FB0" w:rsidP="008C5FB0">
      <w:pPr>
        <w:numPr>
          <w:ilvl w:val="0"/>
          <w:numId w:val="1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личной мотивации и готовности уделять проекту от 10 часов в неделю;</w:t>
      </w:r>
    </w:p>
    <w:p w:rsidR="008C5FB0" w:rsidRPr="00E07862" w:rsidRDefault="008C5FB0" w:rsidP="008C5FB0">
      <w:pPr>
        <w:numPr>
          <w:ilvl w:val="0"/>
          <w:numId w:val="1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реалистичности бизнес-гипотез;</w:t>
      </w:r>
    </w:p>
    <w:p w:rsidR="008C5FB0" w:rsidRPr="00E07862" w:rsidRDefault="008C5FB0" w:rsidP="008C5FB0">
      <w:pPr>
        <w:numPr>
          <w:ilvl w:val="0"/>
          <w:numId w:val="1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текущего уровня проработки MVP или бизнес-модели.</w:t>
      </w: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br/>
        <w:t>По итогам собеседования не менее 10 проектов допускаются до финального питча.</w:t>
      </w:r>
    </w:p>
    <w:p w:rsidR="008C5FB0" w:rsidRPr="00E07862" w:rsidRDefault="008C5FB0" w:rsidP="008C5FB0">
      <w:pPr>
        <w:spacing w:after="0" w:line="240" w:lineRule="auto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8C5FB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3 этап – финальный питч перед экспертным жюри</w:t>
      </w:r>
      <w:r w:rsidRPr="008C5FB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br/>
      </w: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Дата проведения: 20 июня 2026 года (возможна корректировка).</w:t>
      </w: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br/>
        <w:t xml:space="preserve">Место проведения: </w:t>
      </w:r>
      <w:proofErr w:type="spellStart"/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коворкинг</w:t>
      </w:r>
      <w:proofErr w:type="spellEnd"/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 </w:t>
      </w:r>
      <w:proofErr w:type="spellStart"/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Home</w:t>
      </w:r>
      <w:proofErr w:type="spellEnd"/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 </w:t>
      </w:r>
      <w:proofErr w:type="spellStart"/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Office</w:t>
      </w:r>
      <w:proofErr w:type="spellEnd"/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 (г. Набережные Челны).</w:t>
      </w: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br/>
        <w:t>Формат: очная публичная презентация проекта.</w:t>
      </w: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br/>
        <w:t>Регламент:</w:t>
      </w:r>
    </w:p>
    <w:p w:rsidR="008C5FB0" w:rsidRPr="00E07862" w:rsidRDefault="008C5FB0" w:rsidP="008C5FB0">
      <w:pPr>
        <w:numPr>
          <w:ilvl w:val="0"/>
          <w:numId w:val="1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выступление – до 5 минут;</w:t>
      </w:r>
    </w:p>
    <w:p w:rsidR="008C5FB0" w:rsidRPr="00E07862" w:rsidRDefault="008C5FB0" w:rsidP="008C5FB0">
      <w:pPr>
        <w:numPr>
          <w:ilvl w:val="0"/>
          <w:numId w:val="1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ответы на вопросы жюри – до 5 минут.</w:t>
      </w: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br/>
        <w:t>Требования к выступлению:</w:t>
      </w:r>
    </w:p>
    <w:p w:rsidR="008C5FB0" w:rsidRPr="00E07862" w:rsidRDefault="008C5FB0" w:rsidP="008C5FB0">
      <w:pPr>
        <w:numPr>
          <w:ilvl w:val="0"/>
          <w:numId w:val="1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наличие презентации (</w:t>
      </w:r>
      <w:proofErr w:type="spellStart"/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pitch</w:t>
      </w:r>
      <w:proofErr w:type="spellEnd"/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noBreakHyphen/>
        <w:t xml:space="preserve">дек) в формате </w:t>
      </w:r>
      <w:proofErr w:type="spellStart"/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PowerPoint</w:t>
      </w:r>
      <w:proofErr w:type="spellEnd"/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/PDF;</w:t>
      </w:r>
    </w:p>
    <w:p w:rsidR="008C5FB0" w:rsidRPr="00E07862" w:rsidRDefault="008C5FB0" w:rsidP="008C5FB0">
      <w:pPr>
        <w:numPr>
          <w:ilvl w:val="0"/>
          <w:numId w:val="1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обязательное отражение в презентации: проблема → решение → рынок → бизнес-модель → MVP (что уже сделано) → команда → запрос (размер инвестиций).</w:t>
      </w:r>
    </w:p>
    <w:p w:rsidR="005A52C4" w:rsidRDefault="006E2C34" w:rsidP="008C5FB0">
      <w:pPr>
        <w:spacing w:after="0" w:line="240" w:lineRule="auto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5</w:t>
      </w:r>
      <w:r w:rsidR="008C5FB0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.2. </w:t>
      </w:r>
      <w:r w:rsidR="008C5FB0"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По итогам питча жюри определяет финалистов – проекты, признанные наиболее жизнеспособными, прошедшими экспертизу и рекомендованн</w:t>
      </w:r>
      <w:r w:rsidR="008C5FB0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ыми к представлению инвесторам.</w:t>
      </w:r>
    </w:p>
    <w:p w:rsidR="008C5FB0" w:rsidRPr="005A52C4" w:rsidRDefault="008C5FB0" w:rsidP="008C5FB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41EE7" w:rsidRPr="00E07862" w:rsidRDefault="006E2C34" w:rsidP="00941EE7">
      <w:pPr>
        <w:spacing w:after="0" w:line="240" w:lineRule="auto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6</w:t>
      </w:r>
      <w:r w:rsidR="005A52C4" w:rsidRPr="005A52C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. Критерии оценки </w:t>
      </w:r>
      <w:r w:rsidR="005A52C4" w:rsidRPr="00193A51">
        <w:rPr>
          <w:rFonts w:ascii="Times New Roman" w:eastAsia="Calibri" w:hAnsi="Times New Roman" w:cs="Times New Roman"/>
          <w:b/>
          <w:bCs/>
          <w:sz w:val="24"/>
          <w:szCs w:val="24"/>
        </w:rPr>
        <w:t>проектов</w:t>
      </w:r>
      <w:r w:rsidR="00941EE7" w:rsidRPr="00193A5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="00941EE7" w:rsidRPr="00193A5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 требования к конкурсным материалам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6</w:t>
      </w: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1</w:t>
      </w: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. Требования к </w:t>
      </w:r>
      <w:r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проектам</w:t>
      </w: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:</w:t>
      </w:r>
    </w:p>
    <w:p w:rsidR="00193A51" w:rsidRDefault="00193A51" w:rsidP="00193A51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193A51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Проблема (чёткое описание «боли» клиента, доказательство её значимости).</w:t>
      </w:r>
    </w:p>
    <w:p w:rsidR="00193A51" w:rsidRDefault="00193A51" w:rsidP="00193A51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 </w:t>
      </w:r>
      <w:r w:rsidRPr="00193A51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Решение (насколько продукт/услуга уникаль</w:t>
      </w:r>
      <w:r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но и эффективно решает проблему.</w:t>
      </w:r>
    </w:p>
    <w:p w:rsidR="00193A51" w:rsidRDefault="00193A51" w:rsidP="00193A51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193A51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Рынок и целевая аудитория (ёмкость рынка, портрет клиента, готовность платить).</w:t>
      </w:r>
    </w:p>
    <w:p w:rsidR="00193A51" w:rsidRDefault="00193A51" w:rsidP="00193A51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193A51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Бизнес-модель (источники дохода, юнит-экономика, путь «к чеку»).</w:t>
      </w:r>
    </w:p>
    <w:p w:rsidR="00193A51" w:rsidRDefault="00193A51" w:rsidP="00193A51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193A51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MVP и текущий прогресс (наличие прототипа, первых продаж, отзывов клиентов).</w:t>
      </w:r>
    </w:p>
    <w:p w:rsidR="00193A51" w:rsidRDefault="00193A51" w:rsidP="00193A51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193A51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Команда (компетенции, опыт, мотивация, распределение ролей).</w:t>
      </w:r>
    </w:p>
    <w:p w:rsidR="00193A51" w:rsidRDefault="00193A51" w:rsidP="00193A51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193A51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Конкуренты и преимущество (анализ аналогов, устойчивость дифференциации).</w:t>
      </w:r>
    </w:p>
    <w:p w:rsidR="00193A51" w:rsidRDefault="00193A51" w:rsidP="00193A51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193A51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Финансовый запрос (обоснованность суммы, план расходования, прогноз окупаемости).</w:t>
      </w:r>
    </w:p>
    <w:p w:rsidR="00193A51" w:rsidRDefault="00193A51" w:rsidP="00193A51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193A51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Качество презентации (структурированность, визуализация, соблюдение регламента).</w:t>
      </w:r>
    </w:p>
    <w:p w:rsidR="00193A51" w:rsidRPr="00193A51" w:rsidRDefault="00193A51" w:rsidP="00193A51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193A51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Потенциал для грантов / инвестиций</w:t>
      </w:r>
      <w:r w:rsidRPr="00193A51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.</w:t>
      </w:r>
    </w:p>
    <w:p w:rsidR="00941EE7" w:rsidRPr="00E07862" w:rsidRDefault="00193A51" w:rsidP="00941EE7">
      <w:pPr>
        <w:spacing w:after="0" w:line="240" w:lineRule="auto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6</w:t>
      </w:r>
      <w:r w:rsidR="00941EE7"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.2. Требования к анкете (1 этап):</w:t>
      </w:r>
    </w:p>
    <w:p w:rsidR="00941EE7" w:rsidRPr="00E07862" w:rsidRDefault="00941EE7" w:rsidP="00941EE7">
      <w:pPr>
        <w:numPr>
          <w:ilvl w:val="0"/>
          <w:numId w:val="1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полное заполнение всех блоков;</w:t>
      </w:r>
    </w:p>
    <w:p w:rsidR="00941EE7" w:rsidRPr="00E07862" w:rsidRDefault="00941EE7" w:rsidP="00941EE7">
      <w:pPr>
        <w:numPr>
          <w:ilvl w:val="0"/>
          <w:numId w:val="1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для проектов стадии «идея» – обязательно описание плана проверки гипотез;</w:t>
      </w:r>
    </w:p>
    <w:p w:rsidR="00941EE7" w:rsidRPr="00E07862" w:rsidRDefault="00941EE7" w:rsidP="00941EE7">
      <w:pPr>
        <w:numPr>
          <w:ilvl w:val="0"/>
          <w:numId w:val="1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для проектов стадии MVP или продажи – подтверждающие материалы (ссылки, скриншоты, финансовые показатели).</w:t>
      </w:r>
    </w:p>
    <w:p w:rsidR="00941EE7" w:rsidRPr="00E07862" w:rsidRDefault="00941EE7" w:rsidP="00941EE7">
      <w:pPr>
        <w:spacing w:after="0" w:line="240" w:lineRule="auto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6.3. Требования к </w:t>
      </w:r>
      <w:proofErr w:type="spellStart"/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pitch</w:t>
      </w:r>
      <w:proofErr w:type="spellEnd"/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noBreakHyphen/>
        <w:t>деку (финальный питч):</w:t>
      </w:r>
    </w:p>
    <w:p w:rsidR="00941EE7" w:rsidRPr="00E07862" w:rsidRDefault="00941EE7" w:rsidP="00941EE7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не более 12 слайдов;</w:t>
      </w:r>
    </w:p>
    <w:p w:rsidR="00941EE7" w:rsidRPr="00E07862" w:rsidRDefault="00941EE7" w:rsidP="00941EE7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шрифт – легко читаемый;</w:t>
      </w:r>
    </w:p>
    <w:p w:rsidR="00941EE7" w:rsidRPr="00E07862" w:rsidRDefault="00941EE7" w:rsidP="00941EE7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допускаются видео</w:t>
      </w: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noBreakHyphen/>
        <w:t>вставки длительностью не более 30 секунд;</w:t>
      </w:r>
    </w:p>
    <w:p w:rsidR="00941EE7" w:rsidRPr="00E07862" w:rsidRDefault="00941EE7" w:rsidP="00941EE7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файл направляется в Оргкомитет за 3 дня до даты финала.</w:t>
      </w:r>
    </w:p>
    <w:p w:rsidR="005A52C4" w:rsidRPr="005A52C4" w:rsidRDefault="00941EE7" w:rsidP="00941E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0786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6.4. Нарушение сроков подачи или неполнота материалов является основанием для отклонения от участия.</w:t>
      </w:r>
    </w:p>
    <w:p w:rsidR="00193A51" w:rsidRDefault="006E2C34" w:rsidP="00193A5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6.5.</w:t>
      </w:r>
      <w:r w:rsidR="00193A51" w:rsidRPr="009B60F2">
        <w:rPr>
          <w:rFonts w:ascii="Times New Roman" w:eastAsia="Calibri" w:hAnsi="Times New Roman" w:cs="Times New Roman"/>
          <w:sz w:val="24"/>
          <w:szCs w:val="24"/>
        </w:rPr>
        <w:t xml:space="preserve"> Решение о допуске на второй и третий этапы принимает Оргкомитет и Экспертный совет.</w:t>
      </w:r>
    </w:p>
    <w:p w:rsidR="00193A51" w:rsidRPr="009B60F2" w:rsidRDefault="006E2C34" w:rsidP="00193A5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6.6.</w:t>
      </w:r>
      <w:r w:rsidR="00193A51" w:rsidRPr="009B60F2">
        <w:rPr>
          <w:rFonts w:ascii="Times New Roman" w:eastAsia="Calibri" w:hAnsi="Times New Roman" w:cs="Times New Roman"/>
          <w:sz w:val="24"/>
          <w:szCs w:val="24"/>
        </w:rPr>
        <w:t xml:space="preserve"> Итоговый отбор лучших проектов для презентации инвесторам осуществляется Экспертным жюри по результатам финального питча.</w:t>
      </w:r>
    </w:p>
    <w:p w:rsidR="00A2586C" w:rsidRDefault="00A2586C" w:rsidP="005A52C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A2586C" w:rsidRPr="005A52C4" w:rsidRDefault="00A2586C" w:rsidP="00A2586C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A52C4">
        <w:rPr>
          <w:rFonts w:ascii="Times New Roman" w:eastAsia="Calibri" w:hAnsi="Times New Roman" w:cs="Times New Roman"/>
          <w:b/>
          <w:bCs/>
          <w:sz w:val="24"/>
          <w:szCs w:val="24"/>
        </w:rPr>
        <w:t>7. Поддержка участников и призы</w:t>
      </w:r>
    </w:p>
    <w:p w:rsidR="00A2586C" w:rsidRPr="005A52C4" w:rsidRDefault="00A2586C" w:rsidP="00A2586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>7.1. Все участники, прошедшие на второй этап, получают обратную связь от куратора.</w:t>
      </w:r>
    </w:p>
    <w:p w:rsidR="00A2586C" w:rsidRPr="005A52C4" w:rsidRDefault="00A2586C" w:rsidP="00A2586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>7.2. Участники финала получают:</w:t>
      </w:r>
    </w:p>
    <w:p w:rsidR="003428DA" w:rsidRPr="003428DA" w:rsidRDefault="003428DA" w:rsidP="003428DA">
      <w:pPr>
        <w:numPr>
          <w:ilvl w:val="0"/>
          <w:numId w:val="18"/>
        </w:num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3428DA">
        <w:rPr>
          <w:rFonts w:ascii="Times New Roman" w:eastAsia="Calibri" w:hAnsi="Times New Roman" w:cs="Times New Roman"/>
          <w:bCs/>
          <w:sz w:val="24"/>
          <w:szCs w:val="24"/>
        </w:rPr>
        <w:t xml:space="preserve">возможность представления своих </w:t>
      </w:r>
      <w:proofErr w:type="spellStart"/>
      <w:r w:rsidRPr="003428DA">
        <w:rPr>
          <w:rFonts w:ascii="Times New Roman" w:eastAsia="Calibri" w:hAnsi="Times New Roman" w:cs="Times New Roman"/>
          <w:bCs/>
          <w:sz w:val="24"/>
          <w:szCs w:val="24"/>
        </w:rPr>
        <w:t>pitch</w:t>
      </w:r>
      <w:proofErr w:type="spellEnd"/>
      <w:r w:rsidRPr="003428DA">
        <w:rPr>
          <w:rFonts w:ascii="Times New Roman" w:eastAsia="Calibri" w:hAnsi="Times New Roman" w:cs="Times New Roman"/>
          <w:bCs/>
          <w:sz w:val="24"/>
          <w:szCs w:val="24"/>
        </w:rPr>
        <w:noBreakHyphen/>
        <w:t>деков инвесторам (в том числе через партнёров Конкурса и другие бизнес-клубы);</w:t>
      </w:r>
    </w:p>
    <w:p w:rsidR="003428DA" w:rsidRPr="003428DA" w:rsidRDefault="003428DA" w:rsidP="003428DA">
      <w:pPr>
        <w:numPr>
          <w:ilvl w:val="0"/>
          <w:numId w:val="18"/>
        </w:num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3428DA">
        <w:rPr>
          <w:rFonts w:ascii="Times New Roman" w:eastAsia="Calibri" w:hAnsi="Times New Roman" w:cs="Times New Roman"/>
          <w:bCs/>
          <w:sz w:val="24"/>
          <w:szCs w:val="24"/>
        </w:rPr>
        <w:t xml:space="preserve">консультационную поддержку для участия в региональных и федеральных программах, а также в региональных </w:t>
      </w:r>
      <w:proofErr w:type="spellStart"/>
      <w:r w:rsidRPr="003428DA">
        <w:rPr>
          <w:rFonts w:ascii="Times New Roman" w:eastAsia="Calibri" w:hAnsi="Times New Roman" w:cs="Times New Roman"/>
          <w:bCs/>
          <w:sz w:val="24"/>
          <w:szCs w:val="24"/>
        </w:rPr>
        <w:t>грантовых</w:t>
      </w:r>
      <w:proofErr w:type="spellEnd"/>
      <w:r w:rsidRPr="003428DA">
        <w:rPr>
          <w:rFonts w:ascii="Times New Roman" w:eastAsia="Calibri" w:hAnsi="Times New Roman" w:cs="Times New Roman"/>
          <w:bCs/>
          <w:sz w:val="24"/>
          <w:szCs w:val="24"/>
        </w:rPr>
        <w:t xml:space="preserve"> конкурсах;</w:t>
      </w:r>
    </w:p>
    <w:p w:rsidR="003428DA" w:rsidRPr="003428DA" w:rsidRDefault="003428DA" w:rsidP="003428DA">
      <w:pPr>
        <w:numPr>
          <w:ilvl w:val="0"/>
          <w:numId w:val="18"/>
        </w:num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3428DA">
        <w:rPr>
          <w:rFonts w:ascii="Times New Roman" w:eastAsia="Calibri" w:hAnsi="Times New Roman" w:cs="Times New Roman"/>
          <w:bCs/>
          <w:sz w:val="24"/>
          <w:szCs w:val="24"/>
        </w:rPr>
        <w:t>менторские сессии с экспертами ТПП и бизнес-тренерами по доработке бизнес-модели, финансовой модели и презентации;</w:t>
      </w:r>
    </w:p>
    <w:p w:rsidR="003428DA" w:rsidRPr="003428DA" w:rsidRDefault="003428DA" w:rsidP="003428DA">
      <w:pPr>
        <w:numPr>
          <w:ilvl w:val="0"/>
          <w:numId w:val="18"/>
        </w:num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3428DA">
        <w:rPr>
          <w:rFonts w:ascii="Times New Roman" w:eastAsia="Calibri" w:hAnsi="Times New Roman" w:cs="Times New Roman"/>
          <w:bCs/>
          <w:sz w:val="24"/>
          <w:szCs w:val="24"/>
        </w:rPr>
        <w:t xml:space="preserve">информационное сопровождение проектов в официальных изданиях и </w:t>
      </w:r>
      <w:proofErr w:type="spellStart"/>
      <w:r w:rsidRPr="003428DA">
        <w:rPr>
          <w:rFonts w:ascii="Times New Roman" w:eastAsia="Calibri" w:hAnsi="Times New Roman" w:cs="Times New Roman"/>
          <w:bCs/>
          <w:sz w:val="24"/>
          <w:szCs w:val="24"/>
        </w:rPr>
        <w:t>соцсетях</w:t>
      </w:r>
      <w:proofErr w:type="spellEnd"/>
      <w:r w:rsidRPr="003428DA">
        <w:rPr>
          <w:rFonts w:ascii="Times New Roman" w:eastAsia="Calibri" w:hAnsi="Times New Roman" w:cs="Times New Roman"/>
          <w:bCs/>
          <w:sz w:val="24"/>
          <w:szCs w:val="24"/>
        </w:rPr>
        <w:t xml:space="preserve"> организаторов.</w:t>
      </w:r>
    </w:p>
    <w:p w:rsidR="003428DA" w:rsidRPr="003428DA" w:rsidRDefault="003428DA" w:rsidP="003428DA">
      <w:pPr>
        <w:spacing w:after="0" w:line="240" w:lineRule="auto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3428DA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7.5. Все участники финального питча получают дипломы финалистов и рекомендации по улучшению проектов.</w:t>
      </w:r>
    </w:p>
    <w:p w:rsidR="00A2586C" w:rsidRPr="005A52C4" w:rsidRDefault="00A2586C" w:rsidP="00A2586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>7</w:t>
      </w:r>
      <w:r w:rsidR="003428DA">
        <w:rPr>
          <w:rFonts w:ascii="Times New Roman" w:eastAsia="Calibri" w:hAnsi="Times New Roman" w:cs="Times New Roman"/>
          <w:sz w:val="24"/>
          <w:szCs w:val="24"/>
        </w:rPr>
        <w:t>.4</w:t>
      </w: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. Лучшие проекты рекомендуются к участию в </w:t>
      </w:r>
      <w:r w:rsidR="008F4431">
        <w:rPr>
          <w:rFonts w:ascii="Times New Roman" w:eastAsia="Calibri" w:hAnsi="Times New Roman" w:cs="Times New Roman"/>
          <w:sz w:val="24"/>
          <w:szCs w:val="24"/>
        </w:rPr>
        <w:t xml:space="preserve">региональных и </w:t>
      </w:r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федеральных программах, </w:t>
      </w:r>
      <w:proofErr w:type="spellStart"/>
      <w:r w:rsidRPr="005A52C4">
        <w:rPr>
          <w:rFonts w:ascii="Times New Roman" w:eastAsia="Calibri" w:hAnsi="Times New Roman" w:cs="Times New Roman"/>
          <w:sz w:val="24"/>
          <w:szCs w:val="24"/>
        </w:rPr>
        <w:t>грантовых</w:t>
      </w:r>
      <w:proofErr w:type="spellEnd"/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 программах Республики Татарстан и других мерах поддержки.</w:t>
      </w:r>
    </w:p>
    <w:p w:rsidR="00A2586C" w:rsidRPr="009B60F2" w:rsidRDefault="00A2586C" w:rsidP="00A2586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B60F2">
        <w:rPr>
          <w:rFonts w:ascii="Times New Roman" w:eastAsia="Calibri" w:hAnsi="Times New Roman" w:cs="Times New Roman"/>
          <w:sz w:val="24"/>
          <w:szCs w:val="24"/>
        </w:rPr>
        <w:t>10.3. Участие в Конкурсе не гарантирует получение инвестиций, грантов, субсидий, победу во внешних программах поддержки или заключение соглашений с инвесторами и партнерами.</w:t>
      </w:r>
    </w:p>
    <w:p w:rsidR="008F4431" w:rsidRPr="005A52C4" w:rsidRDefault="003428DA" w:rsidP="008F44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="008F4431" w:rsidRPr="005A52C4">
        <w:rPr>
          <w:rFonts w:ascii="Times New Roman" w:eastAsia="Calibri" w:hAnsi="Times New Roman" w:cs="Times New Roman"/>
          <w:b/>
          <w:sz w:val="24"/>
          <w:szCs w:val="24"/>
        </w:rPr>
        <w:t>. Персональные данные и интеллектуальные права</w:t>
      </w:r>
    </w:p>
    <w:p w:rsidR="008F4431" w:rsidRPr="005A52C4" w:rsidRDefault="003428DA" w:rsidP="008F44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8.</w:t>
      </w:r>
      <w:r w:rsidR="008F4431" w:rsidRPr="005A52C4">
        <w:rPr>
          <w:rFonts w:ascii="Times New Roman" w:eastAsia="Calibri" w:hAnsi="Times New Roman" w:cs="Times New Roman"/>
          <w:sz w:val="24"/>
          <w:szCs w:val="24"/>
        </w:rPr>
        <w:t>1. Подавая заявку на участие в Конкурсе, участник выражает согласие на обработку персональных данных в объеме, необходимом для организации и проведения Конкурса, в соответствии с законодательством Российской Федерации.</w:t>
      </w:r>
    </w:p>
    <w:p w:rsidR="008F4431" w:rsidRPr="005A52C4" w:rsidRDefault="003428DA" w:rsidP="008F44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 w:rsidR="008F4431" w:rsidRPr="005A52C4">
        <w:rPr>
          <w:rFonts w:ascii="Times New Roman" w:eastAsia="Calibri" w:hAnsi="Times New Roman" w:cs="Times New Roman"/>
          <w:sz w:val="24"/>
          <w:szCs w:val="24"/>
        </w:rPr>
        <w:t>.2. Исключительные права на идеи, разработки, презентации, результаты интеллектуальной деятельности и иные материалы сохраняются за участниками или иными правообладателями.</w:t>
      </w:r>
    </w:p>
    <w:p w:rsidR="008F4431" w:rsidRPr="005A52C4" w:rsidRDefault="003428DA" w:rsidP="008F44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 w:rsidR="008F4431" w:rsidRPr="005A52C4">
        <w:rPr>
          <w:rFonts w:ascii="Times New Roman" w:eastAsia="Calibri" w:hAnsi="Times New Roman" w:cs="Times New Roman"/>
          <w:sz w:val="24"/>
          <w:szCs w:val="24"/>
        </w:rPr>
        <w:t>.3. Участник предоставляет Организатору право на использование представленных материалов в информационных целях, связанных с проведением Конкурса, в том числе для экспертного рассмотрения, презентации партнерам, подготовки отчетных материалов, публикации итогов и освещения мероприятий, если иное не согласовано сторонами отдельно.</w:t>
      </w:r>
    </w:p>
    <w:p w:rsidR="005A52C4" w:rsidRPr="005A52C4" w:rsidRDefault="005A52C4" w:rsidP="005A52C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52C4" w:rsidRPr="005A52C4" w:rsidRDefault="003428DA" w:rsidP="005A52C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9</w:t>
      </w:r>
      <w:r w:rsidR="005A52C4" w:rsidRPr="005A52C4">
        <w:rPr>
          <w:rFonts w:ascii="Times New Roman" w:eastAsia="Calibri" w:hAnsi="Times New Roman" w:cs="Times New Roman"/>
          <w:b/>
          <w:bCs/>
          <w:sz w:val="24"/>
          <w:szCs w:val="24"/>
        </w:rPr>
        <w:t>. Заключительные положения</w:t>
      </w:r>
    </w:p>
    <w:p w:rsidR="005A52C4" w:rsidRPr="005A52C4" w:rsidRDefault="003428DA" w:rsidP="005A52C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="005A52C4" w:rsidRPr="005A52C4">
        <w:rPr>
          <w:rFonts w:ascii="Times New Roman" w:eastAsia="Calibri" w:hAnsi="Times New Roman" w:cs="Times New Roman"/>
          <w:sz w:val="24"/>
          <w:szCs w:val="24"/>
        </w:rPr>
        <w:t>.1. Оргкомитет вправе вносить изменения в настоящее Положение.</w:t>
      </w:r>
    </w:p>
    <w:p w:rsidR="005A52C4" w:rsidRPr="005A52C4" w:rsidRDefault="003428DA" w:rsidP="005A52C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="005A52C4" w:rsidRPr="005A52C4">
        <w:rPr>
          <w:rFonts w:ascii="Times New Roman" w:eastAsia="Calibri" w:hAnsi="Times New Roman" w:cs="Times New Roman"/>
          <w:sz w:val="24"/>
          <w:szCs w:val="24"/>
        </w:rPr>
        <w:t>.2. Подача заявки на участие означает полное согласие участника с условиями настоящего Положения.</w:t>
      </w:r>
    </w:p>
    <w:p w:rsidR="005A52C4" w:rsidRPr="005A52C4" w:rsidRDefault="003428DA" w:rsidP="005A52C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9.</w:t>
      </w:r>
      <w:r w:rsidR="005A52C4" w:rsidRPr="005A52C4">
        <w:rPr>
          <w:rFonts w:ascii="Times New Roman" w:eastAsia="Calibri" w:hAnsi="Times New Roman" w:cs="Times New Roman"/>
          <w:sz w:val="24"/>
          <w:szCs w:val="24"/>
        </w:rPr>
        <w:t>3. Организаторы вправе использовать информацию о проектах участников в целях популяризации Конкурса с соблюдением законодательства Российской Федерации.</w:t>
      </w:r>
    </w:p>
    <w:p w:rsidR="003428DA" w:rsidRPr="00417EF1" w:rsidRDefault="003428DA" w:rsidP="003428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="005A52C4" w:rsidRPr="005A52C4">
        <w:rPr>
          <w:rFonts w:ascii="Times New Roman" w:eastAsia="Calibri" w:hAnsi="Times New Roman" w:cs="Times New Roman"/>
          <w:sz w:val="24"/>
          <w:szCs w:val="24"/>
        </w:rPr>
        <w:t xml:space="preserve">.4. </w:t>
      </w:r>
      <w:r w:rsidRPr="00417EF1">
        <w:rPr>
          <w:rFonts w:ascii="Times New Roman" w:hAnsi="Times New Roman" w:cs="Times New Roman"/>
          <w:sz w:val="24"/>
          <w:szCs w:val="24"/>
        </w:rPr>
        <w:t>Вопросы, не урегулированные настоящим Положением, решаются в соответствии с действующим законодательством Российской Федерации и локальными актами Организатора.</w:t>
      </w:r>
    </w:p>
    <w:p w:rsidR="005A52C4" w:rsidRPr="005A52C4" w:rsidRDefault="005A52C4" w:rsidP="005A52C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52C4" w:rsidRPr="005A52C4" w:rsidRDefault="003428DA" w:rsidP="005A52C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pict>
          <v:rect id="_x0000_i1030" style="width:0;height:1.5pt" o:hralign="center" o:hrstd="t" o:hr="t" fillcolor="#a0a0a0" stroked="f"/>
        </w:pict>
      </w:r>
    </w:p>
    <w:p w:rsidR="005A52C4" w:rsidRPr="005A52C4" w:rsidRDefault="003428DA" w:rsidP="005A52C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10</w:t>
      </w:r>
      <w:r w:rsidR="005A52C4" w:rsidRPr="005A52C4">
        <w:rPr>
          <w:rFonts w:ascii="Times New Roman" w:eastAsia="Calibri" w:hAnsi="Times New Roman" w:cs="Times New Roman"/>
          <w:b/>
          <w:bCs/>
          <w:sz w:val="24"/>
          <w:szCs w:val="24"/>
        </w:rPr>
        <w:t>. Контактная информация</w:t>
      </w:r>
    </w:p>
    <w:p w:rsidR="005A52C4" w:rsidRPr="005A52C4" w:rsidRDefault="005A52C4" w:rsidP="005A52C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>Организационный комитет конкурса</w:t>
      </w:r>
      <w:r w:rsidR="003428D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A52C4">
        <w:rPr>
          <w:rFonts w:ascii="Times New Roman" w:eastAsia="Calibri" w:hAnsi="Times New Roman" w:cs="Times New Roman"/>
          <w:sz w:val="24"/>
          <w:szCs w:val="24"/>
        </w:rPr>
        <w:t>«Готовим проекты к инвестированию»</w:t>
      </w:r>
      <w:r w:rsidR="003428DA">
        <w:rPr>
          <w:rFonts w:ascii="Times New Roman" w:eastAsia="Calibri" w:hAnsi="Times New Roman" w:cs="Times New Roman"/>
          <w:sz w:val="24"/>
          <w:szCs w:val="24"/>
        </w:rPr>
        <w:t>:</w:t>
      </w:r>
    </w:p>
    <w:p w:rsidR="005A52C4" w:rsidRPr="005A52C4" w:rsidRDefault="005A52C4" w:rsidP="005A52C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5A52C4">
        <w:rPr>
          <w:rFonts w:ascii="Times New Roman" w:eastAsia="Calibri" w:hAnsi="Times New Roman" w:cs="Times New Roman"/>
          <w:sz w:val="24"/>
          <w:szCs w:val="24"/>
        </w:rPr>
        <w:t>Коворкинг</w:t>
      </w:r>
      <w:proofErr w:type="spellEnd"/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A52C4">
        <w:rPr>
          <w:rFonts w:ascii="Times New Roman" w:eastAsia="Calibri" w:hAnsi="Times New Roman" w:cs="Times New Roman"/>
          <w:sz w:val="24"/>
          <w:szCs w:val="24"/>
        </w:rPr>
        <w:t>Home</w:t>
      </w:r>
      <w:proofErr w:type="spellEnd"/>
      <w:r w:rsidRPr="005A52C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A52C4">
        <w:rPr>
          <w:rFonts w:ascii="Times New Roman" w:eastAsia="Calibri" w:hAnsi="Times New Roman" w:cs="Times New Roman"/>
          <w:sz w:val="24"/>
          <w:szCs w:val="24"/>
        </w:rPr>
        <w:t>Office</w:t>
      </w:r>
      <w:proofErr w:type="spellEnd"/>
      <w:r w:rsidR="003428D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5A52C4">
        <w:rPr>
          <w:rFonts w:ascii="Times New Roman" w:eastAsia="Calibri" w:hAnsi="Times New Roman" w:cs="Times New Roman"/>
          <w:sz w:val="24"/>
          <w:szCs w:val="24"/>
        </w:rPr>
        <w:t>Республика Татарстан, г. Набережные Челны</w:t>
      </w:r>
      <w:r w:rsidR="003428DA">
        <w:rPr>
          <w:rFonts w:ascii="Times New Roman" w:eastAsia="Calibri" w:hAnsi="Times New Roman" w:cs="Times New Roman"/>
          <w:sz w:val="24"/>
          <w:szCs w:val="24"/>
        </w:rPr>
        <w:t>, 41/9 Б.</w:t>
      </w:r>
    </w:p>
    <w:p w:rsidR="00E07862" w:rsidRDefault="005A52C4" w:rsidP="008F44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52C4">
        <w:rPr>
          <w:rFonts w:ascii="Times New Roman" w:eastAsia="Calibri" w:hAnsi="Times New Roman" w:cs="Times New Roman"/>
          <w:sz w:val="24"/>
          <w:szCs w:val="24"/>
        </w:rPr>
        <w:t>Телефон: __________________</w:t>
      </w:r>
      <w:r w:rsidRPr="005A52C4">
        <w:rPr>
          <w:rFonts w:ascii="Times New Roman" w:eastAsia="Calibri" w:hAnsi="Times New Roman" w:cs="Times New Roman"/>
          <w:sz w:val="24"/>
          <w:szCs w:val="24"/>
        </w:rPr>
        <w:br/>
        <w:t>E-</w:t>
      </w:r>
      <w:proofErr w:type="spellStart"/>
      <w:r w:rsidRPr="005A52C4">
        <w:rPr>
          <w:rFonts w:ascii="Times New Roman" w:eastAsia="Calibri" w:hAnsi="Times New Roman" w:cs="Times New Roman"/>
          <w:sz w:val="24"/>
          <w:szCs w:val="24"/>
        </w:rPr>
        <w:t>mail</w:t>
      </w:r>
      <w:proofErr w:type="spellEnd"/>
      <w:r w:rsidRPr="005A52C4">
        <w:rPr>
          <w:rFonts w:ascii="Times New Roman" w:eastAsia="Calibri" w:hAnsi="Times New Roman" w:cs="Times New Roman"/>
          <w:sz w:val="24"/>
          <w:szCs w:val="24"/>
        </w:rPr>
        <w:t>: __________________</w:t>
      </w:r>
      <w:r w:rsidRPr="005A52C4">
        <w:rPr>
          <w:rFonts w:ascii="Times New Roman" w:eastAsia="Calibri" w:hAnsi="Times New Roman" w:cs="Times New Roman"/>
          <w:sz w:val="24"/>
          <w:szCs w:val="24"/>
        </w:rPr>
        <w:br/>
        <w:t>Сайт/</w:t>
      </w:r>
      <w:proofErr w:type="spellStart"/>
      <w:r w:rsidRPr="005A52C4">
        <w:rPr>
          <w:rFonts w:ascii="Times New Roman" w:eastAsia="Calibri" w:hAnsi="Times New Roman" w:cs="Times New Roman"/>
          <w:sz w:val="24"/>
          <w:szCs w:val="24"/>
        </w:rPr>
        <w:t>соцсети</w:t>
      </w:r>
      <w:proofErr w:type="spellEnd"/>
      <w:r w:rsidRPr="005A52C4">
        <w:rPr>
          <w:rFonts w:ascii="Times New Roman" w:eastAsia="Calibri" w:hAnsi="Times New Roman" w:cs="Times New Roman"/>
          <w:sz w:val="24"/>
          <w:szCs w:val="24"/>
        </w:rPr>
        <w:t>: __________________</w:t>
      </w:r>
      <w:bookmarkEnd w:id="0"/>
    </w:p>
    <w:p w:rsidR="003428DA" w:rsidRDefault="003428DA" w:rsidP="008F44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1" w:name="_GoBack"/>
      <w:bookmarkEnd w:id="1"/>
    </w:p>
    <w:p w:rsidR="003428DA" w:rsidRDefault="003428DA" w:rsidP="008F44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428DA" w:rsidRPr="003428DA" w:rsidRDefault="003428DA" w:rsidP="003428DA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  <w:lang w:eastAsia="ru-RU"/>
        </w:rPr>
      </w:pPr>
      <w:r w:rsidRPr="003428DA"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  <w:lang w:eastAsia="ru-RU"/>
        </w:rPr>
        <w:t xml:space="preserve">7.6. </w:t>
      </w:r>
      <w:r w:rsidRPr="003428DA">
        <w:rPr>
          <w:rFonts w:ascii="Times New Roman" w:eastAsia="Calibri" w:hAnsi="Times New Roman" w:cs="Times New Roman"/>
          <w:i/>
          <w:sz w:val="24"/>
          <w:szCs w:val="24"/>
        </w:rPr>
        <w:t>Основной фокус акселератора — создание жизнеспособных проектов с возможностью получения первой прибыли и дальнейшего масштабирования.</w:t>
      </w:r>
    </w:p>
    <w:p w:rsidR="003428DA" w:rsidRPr="00392710" w:rsidRDefault="003428DA" w:rsidP="008F4431">
      <w:pPr>
        <w:spacing w:after="0" w:line="240" w:lineRule="auto"/>
      </w:pPr>
    </w:p>
    <w:sectPr w:rsidR="003428DA" w:rsidRPr="00392710" w:rsidSect="00E07862">
      <w:pgSz w:w="12240" w:h="15840"/>
      <w:pgMar w:top="567" w:right="567" w:bottom="567" w:left="567" w:header="720" w:footer="720" w:gutter="0"/>
      <w:cols w:space="720"/>
      <w:docGrid w:linePitch="28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278A"/>
    <w:multiLevelType w:val="multilevel"/>
    <w:tmpl w:val="3A2E6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466A17"/>
    <w:multiLevelType w:val="hybridMultilevel"/>
    <w:tmpl w:val="7C5A27F4"/>
    <w:lvl w:ilvl="0" w:tplc="9C141BD2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EEFA7056">
      <w:start w:val="1"/>
      <w:numFmt w:val="bullet"/>
      <w:lvlText w:val="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B11E8"/>
    <w:multiLevelType w:val="hybridMultilevel"/>
    <w:tmpl w:val="5C32785C"/>
    <w:lvl w:ilvl="0" w:tplc="01349A64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5B50A874">
      <w:numFmt w:val="decimal"/>
      <w:lvlText w:val=""/>
      <w:lvlJc w:val="left"/>
    </w:lvl>
    <w:lvl w:ilvl="2" w:tplc="EC24D97E">
      <w:numFmt w:val="decimal"/>
      <w:lvlText w:val=""/>
      <w:lvlJc w:val="left"/>
    </w:lvl>
    <w:lvl w:ilvl="3" w:tplc="60DC2CE0">
      <w:numFmt w:val="decimal"/>
      <w:lvlText w:val=""/>
      <w:lvlJc w:val="left"/>
    </w:lvl>
    <w:lvl w:ilvl="4" w:tplc="D9ECC13C">
      <w:numFmt w:val="decimal"/>
      <w:lvlText w:val=""/>
      <w:lvlJc w:val="left"/>
    </w:lvl>
    <w:lvl w:ilvl="5" w:tplc="C1429304">
      <w:numFmt w:val="decimal"/>
      <w:lvlText w:val=""/>
      <w:lvlJc w:val="left"/>
    </w:lvl>
    <w:lvl w:ilvl="6" w:tplc="ABEC193A">
      <w:numFmt w:val="decimal"/>
      <w:lvlText w:val=""/>
      <w:lvlJc w:val="left"/>
    </w:lvl>
    <w:lvl w:ilvl="7" w:tplc="307A47EA">
      <w:numFmt w:val="decimal"/>
      <w:lvlText w:val=""/>
      <w:lvlJc w:val="left"/>
    </w:lvl>
    <w:lvl w:ilvl="8" w:tplc="5052F488">
      <w:numFmt w:val="decimal"/>
      <w:lvlText w:val=""/>
      <w:lvlJc w:val="left"/>
    </w:lvl>
  </w:abstractNum>
  <w:abstractNum w:abstractNumId="3" w15:restartNumberingAfterBreak="0">
    <w:nsid w:val="0CDB4FF7"/>
    <w:multiLevelType w:val="hybridMultilevel"/>
    <w:tmpl w:val="E91673C8"/>
    <w:lvl w:ilvl="0" w:tplc="9C141BD2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5A98D9D4">
      <w:start w:val="1"/>
      <w:numFmt w:val="bullet"/>
      <w:lvlText w:val="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4D50B2"/>
    <w:multiLevelType w:val="hybridMultilevel"/>
    <w:tmpl w:val="21FAD71A"/>
    <w:lvl w:ilvl="0" w:tplc="ADB0EBD4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D6F4E334">
      <w:numFmt w:val="decimal"/>
      <w:lvlText w:val=""/>
      <w:lvlJc w:val="left"/>
    </w:lvl>
    <w:lvl w:ilvl="2" w:tplc="D2CC639C">
      <w:numFmt w:val="decimal"/>
      <w:lvlText w:val=""/>
      <w:lvlJc w:val="left"/>
    </w:lvl>
    <w:lvl w:ilvl="3" w:tplc="B7140008">
      <w:numFmt w:val="decimal"/>
      <w:lvlText w:val=""/>
      <w:lvlJc w:val="left"/>
    </w:lvl>
    <w:lvl w:ilvl="4" w:tplc="97B0B15C">
      <w:numFmt w:val="decimal"/>
      <w:lvlText w:val=""/>
      <w:lvlJc w:val="left"/>
    </w:lvl>
    <w:lvl w:ilvl="5" w:tplc="AA064D12">
      <w:numFmt w:val="decimal"/>
      <w:lvlText w:val=""/>
      <w:lvlJc w:val="left"/>
    </w:lvl>
    <w:lvl w:ilvl="6" w:tplc="2758D0C2">
      <w:numFmt w:val="decimal"/>
      <w:lvlText w:val=""/>
      <w:lvlJc w:val="left"/>
    </w:lvl>
    <w:lvl w:ilvl="7" w:tplc="2CF624A0">
      <w:numFmt w:val="decimal"/>
      <w:lvlText w:val=""/>
      <w:lvlJc w:val="left"/>
    </w:lvl>
    <w:lvl w:ilvl="8" w:tplc="76F892A8">
      <w:numFmt w:val="decimal"/>
      <w:lvlText w:val=""/>
      <w:lvlJc w:val="left"/>
    </w:lvl>
  </w:abstractNum>
  <w:abstractNum w:abstractNumId="5" w15:restartNumberingAfterBreak="0">
    <w:nsid w:val="13427201"/>
    <w:multiLevelType w:val="hybridMultilevel"/>
    <w:tmpl w:val="BA3C2D76"/>
    <w:lvl w:ilvl="0" w:tplc="7520D56E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7AA80D0C">
      <w:numFmt w:val="decimal"/>
      <w:lvlText w:val=""/>
      <w:lvlJc w:val="left"/>
    </w:lvl>
    <w:lvl w:ilvl="2" w:tplc="F9C483F8">
      <w:numFmt w:val="decimal"/>
      <w:lvlText w:val=""/>
      <w:lvlJc w:val="left"/>
    </w:lvl>
    <w:lvl w:ilvl="3" w:tplc="2C00454C">
      <w:numFmt w:val="decimal"/>
      <w:lvlText w:val=""/>
      <w:lvlJc w:val="left"/>
    </w:lvl>
    <w:lvl w:ilvl="4" w:tplc="CB980752">
      <w:numFmt w:val="decimal"/>
      <w:lvlText w:val=""/>
      <w:lvlJc w:val="left"/>
    </w:lvl>
    <w:lvl w:ilvl="5" w:tplc="1B1C4FAA">
      <w:numFmt w:val="decimal"/>
      <w:lvlText w:val=""/>
      <w:lvlJc w:val="left"/>
    </w:lvl>
    <w:lvl w:ilvl="6" w:tplc="948EA660">
      <w:numFmt w:val="decimal"/>
      <w:lvlText w:val=""/>
      <w:lvlJc w:val="left"/>
    </w:lvl>
    <w:lvl w:ilvl="7" w:tplc="23B41F94">
      <w:numFmt w:val="decimal"/>
      <w:lvlText w:val=""/>
      <w:lvlJc w:val="left"/>
    </w:lvl>
    <w:lvl w:ilvl="8" w:tplc="C6DC62A0">
      <w:numFmt w:val="decimal"/>
      <w:lvlText w:val=""/>
      <w:lvlJc w:val="left"/>
    </w:lvl>
  </w:abstractNum>
  <w:abstractNum w:abstractNumId="6" w15:restartNumberingAfterBreak="0">
    <w:nsid w:val="162D72BE"/>
    <w:multiLevelType w:val="multilevel"/>
    <w:tmpl w:val="60146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A7236E"/>
    <w:multiLevelType w:val="multilevel"/>
    <w:tmpl w:val="D954E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6D1EC8"/>
    <w:multiLevelType w:val="multilevel"/>
    <w:tmpl w:val="288E4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8E1DD3"/>
    <w:multiLevelType w:val="hybridMultilevel"/>
    <w:tmpl w:val="AB6CE0CA"/>
    <w:lvl w:ilvl="0" w:tplc="4244AD4C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BB6E14A8">
      <w:numFmt w:val="decimal"/>
      <w:lvlText w:val=""/>
      <w:lvlJc w:val="left"/>
    </w:lvl>
    <w:lvl w:ilvl="2" w:tplc="E64483F2">
      <w:numFmt w:val="decimal"/>
      <w:lvlText w:val=""/>
      <w:lvlJc w:val="left"/>
    </w:lvl>
    <w:lvl w:ilvl="3" w:tplc="4A86708A">
      <w:numFmt w:val="decimal"/>
      <w:lvlText w:val=""/>
      <w:lvlJc w:val="left"/>
    </w:lvl>
    <w:lvl w:ilvl="4" w:tplc="D09C7908">
      <w:numFmt w:val="decimal"/>
      <w:lvlText w:val=""/>
      <w:lvlJc w:val="left"/>
    </w:lvl>
    <w:lvl w:ilvl="5" w:tplc="991EB5A8">
      <w:numFmt w:val="decimal"/>
      <w:lvlText w:val=""/>
      <w:lvlJc w:val="left"/>
    </w:lvl>
    <w:lvl w:ilvl="6" w:tplc="9BD61006">
      <w:numFmt w:val="decimal"/>
      <w:lvlText w:val=""/>
      <w:lvlJc w:val="left"/>
    </w:lvl>
    <w:lvl w:ilvl="7" w:tplc="FA981C3A">
      <w:numFmt w:val="decimal"/>
      <w:lvlText w:val=""/>
      <w:lvlJc w:val="left"/>
    </w:lvl>
    <w:lvl w:ilvl="8" w:tplc="41EA431E">
      <w:numFmt w:val="decimal"/>
      <w:lvlText w:val=""/>
      <w:lvlJc w:val="left"/>
    </w:lvl>
  </w:abstractNum>
  <w:abstractNum w:abstractNumId="10" w15:restartNumberingAfterBreak="0">
    <w:nsid w:val="24366B25"/>
    <w:multiLevelType w:val="multilevel"/>
    <w:tmpl w:val="6318E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12420A"/>
    <w:multiLevelType w:val="multilevel"/>
    <w:tmpl w:val="671AE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E66F77"/>
    <w:multiLevelType w:val="hybridMultilevel"/>
    <w:tmpl w:val="C9987794"/>
    <w:lvl w:ilvl="0" w:tplc="D3749C8A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C70CC3E2">
      <w:numFmt w:val="decimal"/>
      <w:lvlText w:val=""/>
      <w:lvlJc w:val="left"/>
    </w:lvl>
    <w:lvl w:ilvl="2" w:tplc="373449F2">
      <w:numFmt w:val="decimal"/>
      <w:lvlText w:val=""/>
      <w:lvlJc w:val="left"/>
    </w:lvl>
    <w:lvl w:ilvl="3" w:tplc="38B02E08">
      <w:numFmt w:val="decimal"/>
      <w:lvlText w:val=""/>
      <w:lvlJc w:val="left"/>
    </w:lvl>
    <w:lvl w:ilvl="4" w:tplc="6BCA8174">
      <w:numFmt w:val="decimal"/>
      <w:lvlText w:val=""/>
      <w:lvlJc w:val="left"/>
    </w:lvl>
    <w:lvl w:ilvl="5" w:tplc="9DD6BEEC">
      <w:numFmt w:val="decimal"/>
      <w:lvlText w:val=""/>
      <w:lvlJc w:val="left"/>
    </w:lvl>
    <w:lvl w:ilvl="6" w:tplc="0C22D228">
      <w:numFmt w:val="decimal"/>
      <w:lvlText w:val=""/>
      <w:lvlJc w:val="left"/>
    </w:lvl>
    <w:lvl w:ilvl="7" w:tplc="076E6584">
      <w:numFmt w:val="decimal"/>
      <w:lvlText w:val=""/>
      <w:lvlJc w:val="left"/>
    </w:lvl>
    <w:lvl w:ilvl="8" w:tplc="E0E683A0">
      <w:numFmt w:val="decimal"/>
      <w:lvlText w:val=""/>
      <w:lvlJc w:val="left"/>
    </w:lvl>
  </w:abstractNum>
  <w:abstractNum w:abstractNumId="13" w15:restartNumberingAfterBreak="0">
    <w:nsid w:val="34416735"/>
    <w:multiLevelType w:val="multilevel"/>
    <w:tmpl w:val="78D4F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D153CA"/>
    <w:multiLevelType w:val="hybridMultilevel"/>
    <w:tmpl w:val="4240FCD6"/>
    <w:lvl w:ilvl="0" w:tplc="49DE1FE2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A6243B22">
      <w:numFmt w:val="decimal"/>
      <w:lvlText w:val=""/>
      <w:lvlJc w:val="left"/>
    </w:lvl>
    <w:lvl w:ilvl="2" w:tplc="188E78A0">
      <w:numFmt w:val="decimal"/>
      <w:lvlText w:val=""/>
      <w:lvlJc w:val="left"/>
    </w:lvl>
    <w:lvl w:ilvl="3" w:tplc="0D525DC4">
      <w:numFmt w:val="decimal"/>
      <w:lvlText w:val=""/>
      <w:lvlJc w:val="left"/>
    </w:lvl>
    <w:lvl w:ilvl="4" w:tplc="81447404">
      <w:numFmt w:val="decimal"/>
      <w:lvlText w:val=""/>
      <w:lvlJc w:val="left"/>
    </w:lvl>
    <w:lvl w:ilvl="5" w:tplc="32CABE46">
      <w:numFmt w:val="decimal"/>
      <w:lvlText w:val=""/>
      <w:lvlJc w:val="left"/>
    </w:lvl>
    <w:lvl w:ilvl="6" w:tplc="3DCAF560">
      <w:numFmt w:val="decimal"/>
      <w:lvlText w:val=""/>
      <w:lvlJc w:val="left"/>
    </w:lvl>
    <w:lvl w:ilvl="7" w:tplc="EA044CD2">
      <w:numFmt w:val="decimal"/>
      <w:lvlText w:val=""/>
      <w:lvlJc w:val="left"/>
    </w:lvl>
    <w:lvl w:ilvl="8" w:tplc="688893BE">
      <w:numFmt w:val="decimal"/>
      <w:lvlText w:val=""/>
      <w:lvlJc w:val="left"/>
    </w:lvl>
  </w:abstractNum>
  <w:abstractNum w:abstractNumId="15" w15:restartNumberingAfterBreak="0">
    <w:nsid w:val="40344AEA"/>
    <w:multiLevelType w:val="multilevel"/>
    <w:tmpl w:val="4ABEB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B00A25"/>
    <w:multiLevelType w:val="multilevel"/>
    <w:tmpl w:val="973EB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6F40EE"/>
    <w:multiLevelType w:val="hybridMultilevel"/>
    <w:tmpl w:val="56FC9688"/>
    <w:lvl w:ilvl="0" w:tplc="6BE21FD4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51A8295A">
      <w:numFmt w:val="decimal"/>
      <w:lvlText w:val=""/>
      <w:lvlJc w:val="left"/>
    </w:lvl>
    <w:lvl w:ilvl="2" w:tplc="DC2E936C">
      <w:numFmt w:val="decimal"/>
      <w:lvlText w:val=""/>
      <w:lvlJc w:val="left"/>
    </w:lvl>
    <w:lvl w:ilvl="3" w:tplc="44388DE8">
      <w:numFmt w:val="decimal"/>
      <w:lvlText w:val=""/>
      <w:lvlJc w:val="left"/>
    </w:lvl>
    <w:lvl w:ilvl="4" w:tplc="961E9368">
      <w:numFmt w:val="decimal"/>
      <w:lvlText w:val=""/>
      <w:lvlJc w:val="left"/>
    </w:lvl>
    <w:lvl w:ilvl="5" w:tplc="AAF62286">
      <w:numFmt w:val="decimal"/>
      <w:lvlText w:val=""/>
      <w:lvlJc w:val="left"/>
    </w:lvl>
    <w:lvl w:ilvl="6" w:tplc="BE346110">
      <w:numFmt w:val="decimal"/>
      <w:lvlText w:val=""/>
      <w:lvlJc w:val="left"/>
    </w:lvl>
    <w:lvl w:ilvl="7" w:tplc="21A294F4">
      <w:numFmt w:val="decimal"/>
      <w:lvlText w:val=""/>
      <w:lvlJc w:val="left"/>
    </w:lvl>
    <w:lvl w:ilvl="8" w:tplc="D2EE7CF6">
      <w:numFmt w:val="decimal"/>
      <w:lvlText w:val=""/>
      <w:lvlJc w:val="left"/>
    </w:lvl>
  </w:abstractNum>
  <w:abstractNum w:abstractNumId="18" w15:restartNumberingAfterBreak="0">
    <w:nsid w:val="498252AF"/>
    <w:multiLevelType w:val="hybridMultilevel"/>
    <w:tmpl w:val="84AAE61E"/>
    <w:lvl w:ilvl="0" w:tplc="9C141BD2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4244AD4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6421CB"/>
    <w:multiLevelType w:val="multilevel"/>
    <w:tmpl w:val="5E08F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C187323"/>
    <w:multiLevelType w:val="multilevel"/>
    <w:tmpl w:val="D1EE1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F9008D"/>
    <w:multiLevelType w:val="multilevel"/>
    <w:tmpl w:val="A6102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96D7AF2"/>
    <w:multiLevelType w:val="multilevel"/>
    <w:tmpl w:val="CC22B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CE117C"/>
    <w:multiLevelType w:val="hybridMultilevel"/>
    <w:tmpl w:val="EC38AE5E"/>
    <w:lvl w:ilvl="0" w:tplc="F266C834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E7460846">
      <w:numFmt w:val="decimal"/>
      <w:lvlText w:val=""/>
      <w:lvlJc w:val="left"/>
    </w:lvl>
    <w:lvl w:ilvl="2" w:tplc="A328C93E">
      <w:numFmt w:val="decimal"/>
      <w:lvlText w:val=""/>
      <w:lvlJc w:val="left"/>
    </w:lvl>
    <w:lvl w:ilvl="3" w:tplc="CD64317E">
      <w:numFmt w:val="decimal"/>
      <w:lvlText w:val=""/>
      <w:lvlJc w:val="left"/>
    </w:lvl>
    <w:lvl w:ilvl="4" w:tplc="000ACC86">
      <w:numFmt w:val="decimal"/>
      <w:lvlText w:val=""/>
      <w:lvlJc w:val="left"/>
    </w:lvl>
    <w:lvl w:ilvl="5" w:tplc="CB9CDB5A">
      <w:numFmt w:val="decimal"/>
      <w:lvlText w:val=""/>
      <w:lvlJc w:val="left"/>
    </w:lvl>
    <w:lvl w:ilvl="6" w:tplc="9F1ED3B8">
      <w:numFmt w:val="decimal"/>
      <w:lvlText w:val=""/>
      <w:lvlJc w:val="left"/>
    </w:lvl>
    <w:lvl w:ilvl="7" w:tplc="B5CAA48E">
      <w:numFmt w:val="decimal"/>
      <w:lvlText w:val=""/>
      <w:lvlJc w:val="left"/>
    </w:lvl>
    <w:lvl w:ilvl="8" w:tplc="5E4ACBAA">
      <w:numFmt w:val="decimal"/>
      <w:lvlText w:val=""/>
      <w:lvlJc w:val="left"/>
    </w:lvl>
  </w:abstractNum>
  <w:abstractNum w:abstractNumId="24" w15:restartNumberingAfterBreak="0">
    <w:nsid w:val="61292E6F"/>
    <w:multiLevelType w:val="hybridMultilevel"/>
    <w:tmpl w:val="413E5C56"/>
    <w:lvl w:ilvl="0" w:tplc="9C141BD2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A66AC3"/>
    <w:multiLevelType w:val="hybridMultilevel"/>
    <w:tmpl w:val="EC6C7120"/>
    <w:lvl w:ilvl="0" w:tplc="6974FEF6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B1C0A350">
      <w:numFmt w:val="decimal"/>
      <w:lvlText w:val=""/>
      <w:lvlJc w:val="left"/>
    </w:lvl>
    <w:lvl w:ilvl="2" w:tplc="E3724F44">
      <w:numFmt w:val="decimal"/>
      <w:lvlText w:val=""/>
      <w:lvlJc w:val="left"/>
    </w:lvl>
    <w:lvl w:ilvl="3" w:tplc="643EF3D8">
      <w:numFmt w:val="decimal"/>
      <w:lvlText w:val=""/>
      <w:lvlJc w:val="left"/>
    </w:lvl>
    <w:lvl w:ilvl="4" w:tplc="320A169E">
      <w:numFmt w:val="decimal"/>
      <w:lvlText w:val=""/>
      <w:lvlJc w:val="left"/>
    </w:lvl>
    <w:lvl w:ilvl="5" w:tplc="F974902E">
      <w:numFmt w:val="decimal"/>
      <w:lvlText w:val=""/>
      <w:lvlJc w:val="left"/>
    </w:lvl>
    <w:lvl w:ilvl="6" w:tplc="C2501D6A">
      <w:numFmt w:val="decimal"/>
      <w:lvlText w:val=""/>
      <w:lvlJc w:val="left"/>
    </w:lvl>
    <w:lvl w:ilvl="7" w:tplc="E9BA2EE0">
      <w:numFmt w:val="decimal"/>
      <w:lvlText w:val=""/>
      <w:lvlJc w:val="left"/>
    </w:lvl>
    <w:lvl w:ilvl="8" w:tplc="D0C83E10">
      <w:numFmt w:val="decimal"/>
      <w:lvlText w:val=""/>
      <w:lvlJc w:val="left"/>
    </w:lvl>
  </w:abstractNum>
  <w:abstractNum w:abstractNumId="26" w15:restartNumberingAfterBreak="0">
    <w:nsid w:val="61F658F4"/>
    <w:multiLevelType w:val="hybridMultilevel"/>
    <w:tmpl w:val="9440F190"/>
    <w:lvl w:ilvl="0" w:tplc="DE169766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CF50EA4A">
      <w:numFmt w:val="decimal"/>
      <w:lvlText w:val=""/>
      <w:lvlJc w:val="left"/>
    </w:lvl>
    <w:lvl w:ilvl="2" w:tplc="A4828140">
      <w:numFmt w:val="decimal"/>
      <w:lvlText w:val=""/>
      <w:lvlJc w:val="left"/>
    </w:lvl>
    <w:lvl w:ilvl="3" w:tplc="FA785DF2">
      <w:numFmt w:val="decimal"/>
      <w:lvlText w:val=""/>
      <w:lvlJc w:val="left"/>
    </w:lvl>
    <w:lvl w:ilvl="4" w:tplc="86305AE6">
      <w:numFmt w:val="decimal"/>
      <w:lvlText w:val=""/>
      <w:lvlJc w:val="left"/>
    </w:lvl>
    <w:lvl w:ilvl="5" w:tplc="A822B41E">
      <w:numFmt w:val="decimal"/>
      <w:lvlText w:val=""/>
      <w:lvlJc w:val="left"/>
    </w:lvl>
    <w:lvl w:ilvl="6" w:tplc="74D80284">
      <w:numFmt w:val="decimal"/>
      <w:lvlText w:val=""/>
      <w:lvlJc w:val="left"/>
    </w:lvl>
    <w:lvl w:ilvl="7" w:tplc="E9CCBF88">
      <w:numFmt w:val="decimal"/>
      <w:lvlText w:val=""/>
      <w:lvlJc w:val="left"/>
    </w:lvl>
    <w:lvl w:ilvl="8" w:tplc="7528FF5E">
      <w:numFmt w:val="decimal"/>
      <w:lvlText w:val=""/>
      <w:lvlJc w:val="left"/>
    </w:lvl>
  </w:abstractNum>
  <w:abstractNum w:abstractNumId="27" w15:restartNumberingAfterBreak="0">
    <w:nsid w:val="67C5341C"/>
    <w:multiLevelType w:val="multilevel"/>
    <w:tmpl w:val="B928A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A551B8C"/>
    <w:multiLevelType w:val="multilevel"/>
    <w:tmpl w:val="0B367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F39366D"/>
    <w:multiLevelType w:val="multilevel"/>
    <w:tmpl w:val="5A665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B496601"/>
    <w:multiLevelType w:val="multilevel"/>
    <w:tmpl w:val="F9AA9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25"/>
  </w:num>
  <w:num w:numId="5">
    <w:abstractNumId w:val="14"/>
  </w:num>
  <w:num w:numId="6">
    <w:abstractNumId w:val="17"/>
  </w:num>
  <w:num w:numId="7">
    <w:abstractNumId w:val="12"/>
  </w:num>
  <w:num w:numId="8">
    <w:abstractNumId w:val="2"/>
  </w:num>
  <w:num w:numId="9">
    <w:abstractNumId w:val="23"/>
  </w:num>
  <w:num w:numId="10">
    <w:abstractNumId w:val="26"/>
  </w:num>
  <w:num w:numId="11">
    <w:abstractNumId w:val="16"/>
  </w:num>
  <w:num w:numId="12">
    <w:abstractNumId w:val="30"/>
  </w:num>
  <w:num w:numId="13">
    <w:abstractNumId w:val="20"/>
  </w:num>
  <w:num w:numId="14">
    <w:abstractNumId w:val="29"/>
  </w:num>
  <w:num w:numId="15">
    <w:abstractNumId w:val="7"/>
  </w:num>
  <w:num w:numId="16">
    <w:abstractNumId w:val="10"/>
  </w:num>
  <w:num w:numId="17">
    <w:abstractNumId w:val="15"/>
  </w:num>
  <w:num w:numId="18">
    <w:abstractNumId w:val="8"/>
  </w:num>
  <w:num w:numId="19">
    <w:abstractNumId w:val="28"/>
  </w:num>
  <w:num w:numId="20">
    <w:abstractNumId w:val="13"/>
  </w:num>
  <w:num w:numId="21">
    <w:abstractNumId w:val="0"/>
  </w:num>
  <w:num w:numId="22">
    <w:abstractNumId w:val="11"/>
  </w:num>
  <w:num w:numId="23">
    <w:abstractNumId w:val="27"/>
  </w:num>
  <w:num w:numId="24">
    <w:abstractNumId w:val="22"/>
  </w:num>
  <w:num w:numId="25">
    <w:abstractNumId w:val="19"/>
  </w:num>
  <w:num w:numId="26">
    <w:abstractNumId w:val="21"/>
  </w:num>
  <w:num w:numId="27">
    <w:abstractNumId w:val="6"/>
  </w:num>
  <w:num w:numId="28">
    <w:abstractNumId w:val="24"/>
  </w:num>
  <w:num w:numId="29">
    <w:abstractNumId w:val="18"/>
  </w:num>
  <w:num w:numId="30">
    <w:abstractNumId w:val="1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F01"/>
    <w:rsid w:val="00193A51"/>
    <w:rsid w:val="002F63DE"/>
    <w:rsid w:val="003428DA"/>
    <w:rsid w:val="00392710"/>
    <w:rsid w:val="005A52C4"/>
    <w:rsid w:val="006E2C34"/>
    <w:rsid w:val="007F2288"/>
    <w:rsid w:val="007F3C4C"/>
    <w:rsid w:val="008C5FB0"/>
    <w:rsid w:val="008F4431"/>
    <w:rsid w:val="00933523"/>
    <w:rsid w:val="00941EE7"/>
    <w:rsid w:val="009B60F2"/>
    <w:rsid w:val="00A13F01"/>
    <w:rsid w:val="00A22449"/>
    <w:rsid w:val="00A2586C"/>
    <w:rsid w:val="00E07862"/>
    <w:rsid w:val="00ED66D9"/>
    <w:rsid w:val="00F87772"/>
    <w:rsid w:val="00FD0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057F0702"/>
  <w15:docId w15:val="{08113BC3-9046-4ED9-83E9-3498A10C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eorgia" w:eastAsiaTheme="minorHAnsi" w:hAnsiTheme="minorHAnsi" w:cstheme="minorBidi"/>
        <w:sz w:val="21"/>
        <w:szCs w:val="22"/>
        <w:lang w:val="ru-RU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41EE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erbatimChar">
    <w:name w:val="Verbatim Char"/>
    <w:rPr>
      <w:rFonts w:ascii="Consolas" w:hAnsi="Consolas"/>
      <w:sz w:val="22"/>
    </w:rPr>
  </w:style>
  <w:style w:type="paragraph" w:styleId="a3">
    <w:name w:val="Balloon Text"/>
    <w:basedOn w:val="a"/>
    <w:link w:val="a4"/>
    <w:uiPriority w:val="99"/>
    <w:semiHidden/>
    <w:unhideWhenUsed/>
    <w:rsid w:val="00A22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22449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193A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1479</Words>
  <Characters>8436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Александр Литвяков</cp:lastModifiedBy>
  <cp:revision>7</cp:revision>
  <cp:lastPrinted>2026-05-09T15:33:00Z</cp:lastPrinted>
  <dcterms:created xsi:type="dcterms:W3CDTF">2026-05-08T13:13:00Z</dcterms:created>
  <dcterms:modified xsi:type="dcterms:W3CDTF">2026-05-10T13:20:00Z</dcterms:modified>
</cp:coreProperties>
</file>